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A3" w:rsidRPr="004273A3" w:rsidRDefault="004273A3" w:rsidP="004273A3">
      <w:pPr>
        <w:jc w:val="center"/>
        <w:rPr>
          <w:b/>
        </w:rPr>
      </w:pPr>
      <w:r w:rsidRPr="004273A3">
        <w:rPr>
          <w:b/>
        </w:rPr>
        <w:t>Если СНИЛС на ребенка не появился в личном кабинете мамы.</w:t>
      </w:r>
    </w:p>
    <w:p w:rsidR="00E768F0" w:rsidRDefault="004273A3" w:rsidP="004273A3">
      <w:pPr>
        <w:jc w:val="both"/>
      </w:pPr>
      <w:r>
        <w:t>Что делать, если СНИЛС на ребенка не появился в личном кабинете мамы?</w:t>
      </w:r>
      <w:r>
        <w:br/>
      </w:r>
      <w:r>
        <w:br/>
        <w:t xml:space="preserve">Напоминаем, страховой номер индивидуального лицевого счета (СНИЛС) на детей, родившихся после15 июля 2020 года, оформляется в </w:t>
      </w:r>
      <w:proofErr w:type="spellStart"/>
      <w:r>
        <w:t>беззаявительном</w:t>
      </w:r>
      <w:proofErr w:type="spellEnd"/>
      <w:r>
        <w:t xml:space="preserve"> режиме. После появления в информационной системе ПФР сведений о рождении ребенка, поступивших из реестра ЗАГС, СНИЛС ребенка будет оформлен автоматически и направлен в личный кабинет мамы на портале </w:t>
      </w:r>
      <w:proofErr w:type="spellStart"/>
      <w:r>
        <w:t>Госуслуг</w:t>
      </w:r>
      <w:proofErr w:type="spellEnd"/>
      <w:r>
        <w:t>.</w:t>
      </w:r>
      <w:r>
        <w:br/>
      </w:r>
      <w:r>
        <w:br/>
        <w:t xml:space="preserve">Информация о </w:t>
      </w:r>
      <w:proofErr w:type="spellStart"/>
      <w:r>
        <w:t>СНИЛСе</w:t>
      </w:r>
      <w:proofErr w:type="spellEnd"/>
      <w:r>
        <w:t xml:space="preserve"> на ребенка отобразится в уведомлениях на портале </w:t>
      </w:r>
      <w:proofErr w:type="spellStart"/>
      <w:r>
        <w:t>госуслуг</w:t>
      </w:r>
      <w:proofErr w:type="spellEnd"/>
      <w:r>
        <w:t xml:space="preserve"> либо в разделе «История обращений» на сайте ПФР.</w:t>
      </w:r>
      <w:r>
        <w:br/>
      </w:r>
      <w:r>
        <w:br/>
        <w:t xml:space="preserve">Данный сервис доступен тем родителям, которые зарегистрированы на портале </w:t>
      </w:r>
      <w:proofErr w:type="spellStart"/>
      <w:r>
        <w:t>Госуслуг</w:t>
      </w:r>
      <w:proofErr w:type="spellEnd"/>
      <w:r>
        <w:t xml:space="preserve">. </w:t>
      </w:r>
      <w:proofErr w:type="gramStart"/>
      <w:r>
        <w:t xml:space="preserve">Чтобы оперативно получить уведомление об оформленном СНИЛС по электронной почте или в </w:t>
      </w:r>
      <w:proofErr w:type="spellStart"/>
      <w:r>
        <w:t>смс</w:t>
      </w:r>
      <w:proofErr w:type="spellEnd"/>
      <w:r>
        <w:t>, необходимо выбрать соответствующие настройки в личном кабинете.</w:t>
      </w:r>
      <w:proofErr w:type="gramEnd"/>
      <w:r>
        <w:br/>
        <w:t>Обращаем внимание, информация направляется в личный кабинет родителя (матери) только при однозначной идентификации сведений о родителе (матери) по данным актовой записи о рождении и анкетным данным в информационных системах ПФР.</w:t>
      </w:r>
      <w:r>
        <w:br/>
      </w:r>
      <w:r>
        <w:br/>
      </w:r>
      <w:proofErr w:type="gramStart"/>
      <w:r>
        <w:t>Информация о СНИЛС ребенка в личный кабинет матери не поступит в случае,</w:t>
      </w:r>
      <w:r>
        <w:br/>
        <w:t>если актовые записи со сведениями о рождении, поступающие в ПФР из  ЗАГС, содержат данные, не позволяющие идентифицировать родителей (мать), например, по причине несоответствия написания данных ФИО или документа, удостоверяющего личность, либо даты рождения матери в информационной системе ПФР данным актовой записи.</w:t>
      </w:r>
      <w:proofErr w:type="gramEnd"/>
      <w:r>
        <w:t xml:space="preserve"> </w:t>
      </w:r>
      <w:r>
        <w:br/>
        <w:t xml:space="preserve">Приведем пример несоответствия написания данных матери: в информационной системе ПФР указано место рождения город Петрозаводск, Республика Карелия – в актовой записи </w:t>
      </w:r>
      <w:proofErr w:type="spellStart"/>
      <w:r>
        <w:t>ЗАГСа</w:t>
      </w:r>
      <w:proofErr w:type="spellEnd"/>
      <w:r>
        <w:t xml:space="preserve"> указано место рождения с сокращениями </w:t>
      </w:r>
      <w:proofErr w:type="gramStart"/>
      <w:r>
        <w:t>г</w:t>
      </w:r>
      <w:proofErr w:type="gramEnd"/>
      <w:r>
        <w:t xml:space="preserve">. Петрозаводск, </w:t>
      </w:r>
      <w:proofErr w:type="spellStart"/>
      <w:r>
        <w:t>респ</w:t>
      </w:r>
      <w:proofErr w:type="spellEnd"/>
      <w:r>
        <w:t xml:space="preserve">. Карелия. Соответствие в написании должно быть буквальным, под копирку, также в написании фамилии, имени, отчества и других сведений. </w:t>
      </w:r>
      <w:proofErr w:type="gramStart"/>
      <w:r>
        <w:t>Следите за буквами «е» и «ё», проверьте написание имен «Наталья» - «Наталия» и т.д.</w:t>
      </w:r>
      <w:proofErr w:type="gramEnd"/>
      <w:r>
        <w:t xml:space="preserve"> </w:t>
      </w:r>
      <w:r>
        <w:br/>
      </w:r>
      <w:r>
        <w:br/>
        <w:t>Что делать, если СНИЛС не появился в личном кабинете мамы?</w:t>
      </w:r>
      <w:r>
        <w:br/>
      </w:r>
      <w:proofErr w:type="gramStart"/>
      <w:r>
        <w:t xml:space="preserve">В такой ситуации можно обратиться в колл-центр ОПФР Карелии тел. 8 800 600 02 94, назвать кодовое слово (как установить кодовое слово подробно разъясняется в группе </w:t>
      </w:r>
      <w:proofErr w:type="spellStart"/>
      <w:r>
        <w:t>ВКонтакте</w:t>
      </w:r>
      <w:proofErr w:type="spellEnd"/>
      <w:r>
        <w:t xml:space="preserve"> ПФР Республики Карелия </w:t>
      </w:r>
      <w:hyperlink r:id="rId4" w:tooltip="https://vk.com/@pfr_karelia-kodovoe-slovo-kogda-ono-trebuetsya-i-kak-ego-ustanovit" w:history="1">
        <w:r>
          <w:rPr>
            <w:rStyle w:val="a3"/>
          </w:rPr>
          <w:t>https://vk.com/@pfr_karelia-kodovoe-slovo-kogda-ono-t..</w:t>
        </w:r>
      </w:hyperlink>
      <w:r>
        <w:t>, назвать номер актовой записи о рождении и узнать СНИЛС ребенка.</w:t>
      </w:r>
      <w:proofErr w:type="gramEnd"/>
      <w:r>
        <w:br/>
      </w:r>
      <w:r>
        <w:br/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sectPr w:rsidR="00E768F0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3A3"/>
    <w:rsid w:val="004273A3"/>
    <w:rsid w:val="005C25FB"/>
    <w:rsid w:val="00614F91"/>
    <w:rsid w:val="007A2275"/>
    <w:rsid w:val="009C5F7E"/>
    <w:rsid w:val="00B2344C"/>
    <w:rsid w:val="00B61459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@pfr_karelia-kodovoe-slovo-kogda-ono-trebuetsya-i-kak-ego-ustanov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2021-07-28T07:45:00Z</dcterms:created>
  <dcterms:modified xsi:type="dcterms:W3CDTF">2021-07-28T07:49:00Z</dcterms:modified>
</cp:coreProperties>
</file>