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28 </w:t>
      </w:r>
      <w:r>
        <w:rPr>
          <w:rFonts w:ascii="Segoe UI" w:hAnsi="Segoe UI" w:cs="Segoe UI"/>
          <w:b/>
          <w:sz w:val="32"/>
          <w:szCs w:val="32"/>
        </w:rPr>
        <w:t xml:space="preserve">янва</w:t>
      </w:r>
      <w:r>
        <w:rPr>
          <w:rFonts w:ascii="Segoe UI" w:hAnsi="Segoe UI" w:cs="Segoe UI"/>
          <w:b/>
          <w:sz w:val="32"/>
          <w:szCs w:val="32"/>
        </w:rPr>
        <w:t xml:space="preserve">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4"/>
        <w:ind w:firstLine="851"/>
        <w:jc w:val="both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«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Гаражная амнистия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»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консультирует отдел правового обеспечения, по контролю (надзору) в сфере саморегулируемых организаций Управления Росреестра по Республике Карелия.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4"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8 (8142</w:t>
      </w:r>
      <w:r>
        <w:rPr>
          <w:rFonts w:ascii="Segoe UI" w:hAnsi="Segoe UI" w:eastAsia="Calibri" w:cs="Segoe UI"/>
          <w:b/>
        </w:rPr>
        <w:t xml:space="preserve">) </w:t>
      </w:r>
      <w:r>
        <w:rPr>
          <w:rFonts w:ascii="Segoe UI" w:hAnsi="Segoe UI" w:eastAsia="Calibri" w:cs="Segoe UI"/>
          <w:b/>
        </w:rPr>
        <w:t xml:space="preserve">76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57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82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4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</w:instrText>
      </w:r>
      <w:r>
        <w:instrText xml:space="preserve">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6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5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>
    <w:name w:val="Верхний колонтитул Знак"/>
    <w:basedOn w:val="645"/>
    <w:next w:val="649"/>
    <w:link w:val="648"/>
    <w:uiPriority w:val="99"/>
    <w:semiHidden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paragraph scxw163741632 bcx0"/>
    <w:basedOn w:val="644"/>
    <w:next w:val="654"/>
    <w:link w:val="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5">
    <w:name w:val="Гиперссылка"/>
    <w:next w:val="655"/>
    <w:link w:val="644"/>
    <w:uiPriority w:val="99"/>
    <w:unhideWhenUsed/>
    <w:rPr>
      <w:color w:val="0000ff"/>
      <w:u w:val="single"/>
    </w:rPr>
  </w:style>
  <w:style w:type="paragraph" w:styleId="656">
    <w:name w:val="ConsPlusNormal"/>
    <w:next w:val="656"/>
    <w:link w:val="644"/>
    <w:pPr>
      <w:ind w:firstLine="720"/>
    </w:pPr>
    <w:rPr>
      <w:rFonts w:ascii="Arial" w:hAnsi="Arial" w:cs="Arial"/>
      <w:lang w:val="ru-RU" w:eastAsia="ru-RU" w:bidi="ar-SA"/>
    </w:rPr>
  </w:style>
  <w:style w:type="character" w:styleId="812" w:default="1">
    <w:name w:val="Default Paragraph Font"/>
    <w:uiPriority w:val="1"/>
    <w:semiHidden/>
    <w:unhideWhenUsed/>
  </w:style>
  <w:style w:type="numbering" w:styleId="813" w:default="1">
    <w:name w:val="No List"/>
    <w:uiPriority w:val="99"/>
    <w:semiHidden/>
    <w:unhideWhenUsed/>
  </w:style>
  <w:style w:type="table" w:styleId="8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10</cp:revision>
  <dcterms:created xsi:type="dcterms:W3CDTF">2023-06-02T06:29:00Z</dcterms:created>
  <dcterms:modified xsi:type="dcterms:W3CDTF">2025-01-14T13:03:33Z</dcterms:modified>
  <cp:version>983040</cp:version>
</cp:coreProperties>
</file>