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B7" w:rsidRPr="006C37B7" w:rsidRDefault="006C37B7" w:rsidP="00473200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6C37B7" w:rsidRPr="006C37B7" w:rsidRDefault="006C37B7" w:rsidP="006C37B7">
      <w:pPr>
        <w:spacing w:after="0" w:line="240" w:lineRule="auto"/>
        <w:ind w:left="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7B7">
        <w:rPr>
          <w:rFonts w:ascii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7B7">
        <w:rPr>
          <w:rFonts w:ascii="Times New Roman" w:hAnsi="Times New Roman" w:cs="Times New Roman"/>
          <w:color w:val="000000"/>
          <w:sz w:val="28"/>
          <w:szCs w:val="28"/>
        </w:rPr>
        <w:t>перечисления пенсий и иных социальных выплат гражданам, выбравшим в качестве доставочной организации банки Республики Карелия,</w:t>
      </w:r>
    </w:p>
    <w:p w:rsidR="006C37B7" w:rsidRPr="006C37B7" w:rsidRDefault="006C37B7" w:rsidP="006C37B7">
      <w:pPr>
        <w:spacing w:after="0" w:line="240" w:lineRule="auto"/>
        <w:ind w:left="9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37B7">
        <w:rPr>
          <w:rFonts w:ascii="Times New Roman" w:hAnsi="Times New Roman" w:cs="Times New Roman"/>
          <w:color w:val="000000"/>
          <w:sz w:val="28"/>
          <w:szCs w:val="28"/>
        </w:rPr>
        <w:t>на август 2021 года*</w:t>
      </w:r>
    </w:p>
    <w:p w:rsidR="00BF7FC2" w:rsidRPr="006C37B7" w:rsidRDefault="00BF7FC2" w:rsidP="00BF7FC2">
      <w:pPr>
        <w:tabs>
          <w:tab w:val="left" w:pos="9639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6394"/>
        <w:gridCol w:w="3084"/>
      </w:tblGrid>
      <w:tr w:rsidR="00C42B00" w:rsidRPr="006C37B7" w:rsidTr="006C37B7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42B00" w:rsidRPr="006C37B7" w:rsidRDefault="00C42B00" w:rsidP="0047320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B00" w:rsidRPr="006C37B7" w:rsidRDefault="00210E2C" w:rsidP="008806B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август</w:t>
            </w:r>
          </w:p>
        </w:tc>
      </w:tr>
      <w:tr w:rsidR="00755084" w:rsidRPr="006C37B7" w:rsidTr="006C37B7">
        <w:trPr>
          <w:trHeight w:val="300"/>
        </w:trPr>
        <w:tc>
          <w:tcPr>
            <w:tcW w:w="9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084" w:rsidRPr="006C37B7" w:rsidRDefault="00755084" w:rsidP="00F141D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ПЕТРОЗАВОДСК</w:t>
            </w:r>
          </w:p>
        </w:tc>
      </w:tr>
      <w:tr w:rsidR="00C42B00" w:rsidRPr="006C37B7" w:rsidTr="006C37B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B00" w:rsidRPr="006C37B7" w:rsidRDefault="00C42B00" w:rsidP="00F7602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Сбербанк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2B00" w:rsidRPr="006C37B7" w:rsidRDefault="00C42B00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10E2C"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C42B00" w:rsidRPr="006C37B7" w:rsidTr="006C37B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2B00" w:rsidRPr="006C37B7" w:rsidRDefault="00C42B00" w:rsidP="0047320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2B00" w:rsidRPr="006C37B7" w:rsidRDefault="00C42B00" w:rsidP="00210E2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10E2C"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42B00" w:rsidRPr="006C37B7" w:rsidTr="006C37B7">
        <w:trPr>
          <w:trHeight w:val="72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00" w:rsidRPr="006C37B7" w:rsidRDefault="00C42B00" w:rsidP="00473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Пенсии, назначенные после сентября 2015 года, и ПАО «ПОЧТА БАНК», ПАО «Московский кредитный банк», АО «Тинькофф Банк», «Промсвязьбанк» (ПАО), Альфа Банк, а также клиенты, пожелавшие начиная с 01.06.2018 года, получать пенсию через 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2B00" w:rsidRPr="006C37B7" w:rsidRDefault="00C42B00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B00" w:rsidRPr="006C37B7" w:rsidRDefault="00210E2C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  <w:p w:rsidR="00C42B00" w:rsidRPr="006C37B7" w:rsidRDefault="00C42B00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2B00" w:rsidRPr="006C37B7" w:rsidTr="006C37B7">
        <w:trPr>
          <w:trHeight w:val="29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B00" w:rsidRPr="006C37B7" w:rsidRDefault="00C42B00" w:rsidP="00473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массивы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2B00" w:rsidRPr="006C37B7" w:rsidRDefault="00C42B00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755084" w:rsidRPr="006C37B7" w:rsidTr="006C37B7">
        <w:trPr>
          <w:trHeight w:val="557"/>
        </w:trPr>
        <w:tc>
          <w:tcPr>
            <w:tcW w:w="9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55084" w:rsidRPr="006C37B7" w:rsidRDefault="00755084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РАЙОНЫ (ЗА ИСКЛЮЧЕНИЕМ Г. ПЕТРОЗАВОДСКА)</w:t>
            </w:r>
          </w:p>
          <w:p w:rsidR="006C37B7" w:rsidRPr="006C37B7" w:rsidRDefault="006C37B7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E9A" w:rsidRPr="006C37B7" w:rsidTr="006C37B7">
        <w:trPr>
          <w:trHeight w:val="30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E9A" w:rsidRPr="006C37B7" w:rsidRDefault="00BE5E9A" w:rsidP="00F760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Сбербанк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E9A" w:rsidRPr="006C37B7" w:rsidRDefault="00BE5E9A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10E2C"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E5E9A" w:rsidRPr="006C37B7" w:rsidTr="006C37B7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E9A" w:rsidRPr="006C37B7" w:rsidRDefault="00BE5E9A" w:rsidP="004732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банки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E9A" w:rsidRPr="006C37B7" w:rsidRDefault="00BE5E9A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10E2C"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E5E9A" w:rsidRPr="006C37B7" w:rsidTr="006C37B7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5E9A" w:rsidRPr="006C37B7" w:rsidRDefault="00BE5E9A" w:rsidP="004732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Пенсии, назначенные после сентября 2015 года, и ПАО «ПОЧТА БАНК», ПАО «Московский кредитный банк», АО «Тинькофф Банк», «Промсвязьбанк» (ПАО), Альфа Банк, а также клиенты, пожелавшие начиная с 01.06.2018 года, получать пенсию через банк ВТБ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E9A" w:rsidRPr="006C37B7" w:rsidRDefault="00BE5E9A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5E9A" w:rsidRPr="006C37B7" w:rsidRDefault="00BE5E9A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  <w:p w:rsidR="00BE5E9A" w:rsidRPr="006C37B7" w:rsidRDefault="00BE5E9A" w:rsidP="00755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E9A" w:rsidRPr="006C37B7" w:rsidTr="006C37B7">
        <w:trPr>
          <w:trHeight w:val="39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E9A" w:rsidRPr="006C37B7" w:rsidRDefault="00BE5E9A" w:rsidP="00751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 массивы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5E9A" w:rsidRPr="006C37B7" w:rsidRDefault="00BE5E9A" w:rsidP="007550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</w:tbl>
    <w:p w:rsidR="006C37B7" w:rsidRDefault="006C37B7" w:rsidP="0039110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91107" w:rsidRPr="006C37B7" w:rsidRDefault="00BF7FC2" w:rsidP="0039110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6C37B7"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  <w:r w:rsidR="00391107" w:rsidRPr="006C37B7">
        <w:rPr>
          <w:rFonts w:ascii="Times New Roman" w:hAnsi="Times New Roman" w:cs="Times New Roman"/>
          <w:color w:val="000000"/>
          <w:sz w:val="28"/>
          <w:szCs w:val="28"/>
        </w:rPr>
        <w:t>Обращаем внимание, что перечисление денежных средств банкам осуществляется Отделением ПФР по Республике Карелия накануне дня, указанного в графике.</w:t>
      </w:r>
    </w:p>
    <w:p w:rsidR="00BF7FC2" w:rsidRPr="00CD6962" w:rsidRDefault="00BF7FC2" w:rsidP="006E5DCD">
      <w:pPr>
        <w:pStyle w:val="a3"/>
        <w:jc w:val="both"/>
        <w:rPr>
          <w:b/>
        </w:rPr>
      </w:pPr>
    </w:p>
    <w:p w:rsidR="00422BED" w:rsidRDefault="00422BED" w:rsidP="006F7911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5AF2" w:rsidRPr="00CD6962" w:rsidRDefault="00D75AF2"/>
    <w:sectPr w:rsidR="00D75AF2" w:rsidRPr="00CD6962" w:rsidSect="00D7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DCD"/>
    <w:rsid w:val="000576EE"/>
    <w:rsid w:val="000E3DCA"/>
    <w:rsid w:val="00116E37"/>
    <w:rsid w:val="0013762C"/>
    <w:rsid w:val="00144B5B"/>
    <w:rsid w:val="00164278"/>
    <w:rsid w:val="001847BE"/>
    <w:rsid w:val="002103B4"/>
    <w:rsid w:val="00210E2C"/>
    <w:rsid w:val="002555B2"/>
    <w:rsid w:val="00286474"/>
    <w:rsid w:val="002B1950"/>
    <w:rsid w:val="00391107"/>
    <w:rsid w:val="003A36D6"/>
    <w:rsid w:val="00422BED"/>
    <w:rsid w:val="004356B1"/>
    <w:rsid w:val="004460BC"/>
    <w:rsid w:val="004476D2"/>
    <w:rsid w:val="00473200"/>
    <w:rsid w:val="00512723"/>
    <w:rsid w:val="0052706C"/>
    <w:rsid w:val="00585469"/>
    <w:rsid w:val="005916B8"/>
    <w:rsid w:val="0063471F"/>
    <w:rsid w:val="00695C1B"/>
    <w:rsid w:val="006A67F9"/>
    <w:rsid w:val="006B7148"/>
    <w:rsid w:val="006C37B7"/>
    <w:rsid w:val="006E5DCD"/>
    <w:rsid w:val="006F7911"/>
    <w:rsid w:val="0074691B"/>
    <w:rsid w:val="0075102C"/>
    <w:rsid w:val="00755084"/>
    <w:rsid w:val="00781F78"/>
    <w:rsid w:val="00844469"/>
    <w:rsid w:val="008514BD"/>
    <w:rsid w:val="00853784"/>
    <w:rsid w:val="008806B8"/>
    <w:rsid w:val="0091554B"/>
    <w:rsid w:val="00942E8F"/>
    <w:rsid w:val="00994AF4"/>
    <w:rsid w:val="009F1B12"/>
    <w:rsid w:val="00A513A4"/>
    <w:rsid w:val="00A528C3"/>
    <w:rsid w:val="00A849AC"/>
    <w:rsid w:val="00A969BA"/>
    <w:rsid w:val="00AD0B4E"/>
    <w:rsid w:val="00AD48A1"/>
    <w:rsid w:val="00B05BEA"/>
    <w:rsid w:val="00BE4499"/>
    <w:rsid w:val="00BE5E9A"/>
    <w:rsid w:val="00BF7FC2"/>
    <w:rsid w:val="00C10D70"/>
    <w:rsid w:val="00C42B00"/>
    <w:rsid w:val="00CD6962"/>
    <w:rsid w:val="00D1434A"/>
    <w:rsid w:val="00D23437"/>
    <w:rsid w:val="00D565CF"/>
    <w:rsid w:val="00D75AF2"/>
    <w:rsid w:val="00D924B2"/>
    <w:rsid w:val="00D95D35"/>
    <w:rsid w:val="00D96418"/>
    <w:rsid w:val="00DB44DE"/>
    <w:rsid w:val="00DE211A"/>
    <w:rsid w:val="00DF7B02"/>
    <w:rsid w:val="00E050D8"/>
    <w:rsid w:val="00E266E5"/>
    <w:rsid w:val="00E61B07"/>
    <w:rsid w:val="00E9675E"/>
    <w:rsid w:val="00EB6258"/>
    <w:rsid w:val="00EC1BB5"/>
    <w:rsid w:val="00ED77EF"/>
    <w:rsid w:val="00F141D0"/>
    <w:rsid w:val="00F76023"/>
    <w:rsid w:val="00FD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5DCD"/>
    <w:rPr>
      <w:i/>
      <w:iCs/>
    </w:rPr>
  </w:style>
  <w:style w:type="character" w:styleId="a5">
    <w:name w:val="Strong"/>
    <w:basedOn w:val="a0"/>
    <w:uiPriority w:val="22"/>
    <w:qFormat/>
    <w:rsid w:val="006E5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Пяхтина Ирина Августовна</cp:lastModifiedBy>
  <cp:revision>3</cp:revision>
  <dcterms:created xsi:type="dcterms:W3CDTF">2021-07-29T12:27:00Z</dcterms:created>
  <dcterms:modified xsi:type="dcterms:W3CDTF">2021-07-29T12:38:00Z</dcterms:modified>
</cp:coreProperties>
</file>