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61" w:rsidRDefault="002B6CE2" w:rsidP="0053196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 упрощенном оформлении </w:t>
      </w:r>
      <w:r w:rsidR="00531961" w:rsidRPr="005319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ежемесячной компенсационной выплаты по уходу за пенсионерами, достигшими 80 лет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</w:t>
      </w:r>
    </w:p>
    <w:p w:rsidR="00531961" w:rsidRPr="00B64F42" w:rsidRDefault="00531961" w:rsidP="00B64F4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Ежемесячная компенсационная выплата назначается неработающим трудоспособным людям, которые ухаживают за инвалидами 1 группы, а также</w:t>
      </w:r>
      <w:r w:rsid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престарелыми, нуждающимися по заключению лечебного учреждения в постоянном </w:t>
      </w:r>
      <w:r w:rsid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постороннем уходе либо достигшими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возраста 80 лет.</w:t>
      </w:r>
      <w:proofErr w:type="gramEnd"/>
    </w:p>
    <w:p w:rsidR="00531961" w:rsidRPr="002F5DF3" w:rsidRDefault="00531961" w:rsidP="00B64F4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B64F42"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Карелии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компенсационн</w:t>
      </w:r>
      <w:r w:rsidR="002F5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выплат</w:t>
      </w:r>
      <w:r w:rsidR="002F5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уходу за нетрудоспособными гражданами</w:t>
      </w:r>
      <w:r w:rsidR="002F5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установлена в отношении 8621 человека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Из них </w:t>
      </w:r>
      <w:r w:rsidR="002F5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компенсация </w:t>
      </w:r>
      <w:r w:rsidR="002F5DF3"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уходу за </w:t>
      </w:r>
      <w:proofErr w:type="gramStart"/>
      <w:r w:rsidR="002F5DF3"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пенсионерами, </w:t>
      </w:r>
      <w:r w:rsidR="002F5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5DF3"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достигшими 80 лет</w:t>
      </w:r>
      <w:r w:rsidR="002F5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назначена</w:t>
      </w:r>
      <w:proofErr w:type="gramEnd"/>
      <w:r w:rsidR="002F5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r w:rsidR="003D5009" w:rsidRPr="002F5DF3">
        <w:rPr>
          <w:rFonts w:ascii="Times New Roman" w:eastAsia="Times New Roman" w:hAnsi="Times New Roman" w:cs="Times New Roman"/>
          <w:sz w:val="24"/>
          <w:szCs w:val="24"/>
          <w:lang w:eastAsia="ru-RU"/>
        </w:rPr>
        <w:t>5412 получателей пенсии</w:t>
      </w:r>
      <w:r w:rsidR="002F5DF3" w:rsidRPr="002F5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BC0" w:rsidRPr="00B64F42" w:rsidRDefault="00031BC0" w:rsidP="00B64F4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50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существующим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правилам лицам, достигшим возраста 14 лет, компенсационная выплата по уходу за нетрудоспособными гражда</w:t>
      </w:r>
      <w:r w:rsid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нами в свободное от учебы время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устанавливается без истребования разрешения одного из родителей и органа опеки и попечительства, а также справки из образовательной организации.</w:t>
      </w:r>
    </w:p>
    <w:p w:rsidR="00031BC0" w:rsidRPr="00B64F42" w:rsidRDefault="00031BC0" w:rsidP="00B64F4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в случае поступления заявления или документа о несогласии</w:t>
      </w:r>
      <w:r w:rsidR="00896A83"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одного из родителей или органа опеки и попечительства на осуществление такого ухода выплата на уход будет прекращена.</w:t>
      </w:r>
    </w:p>
    <w:p w:rsidR="00031BC0" w:rsidRPr="00B64F42" w:rsidRDefault="00896A83" w:rsidP="00B64F4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Ухаживающих лиц полностью освободили от сбора справок из органов службы занятости о неполучении пособия по безработице, об </w:t>
      </w:r>
      <w:r w:rsidR="00617637"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инвалидности,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также от необходимости 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подтверждать документально факт отсутствия работы.</w:t>
      </w:r>
      <w:r w:rsid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и другие необходимые сведения Пенсионный фонд получает в организациях в рамках действующей системы межведомственного электронного взаимодействия, а также в федеральных информационных системах.</w:t>
      </w:r>
      <w:r w:rsid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Исключением является только заключение лечебного учреждения о нуждаемости престарелого гражданина в постоянном постороннем уходе. Этот документ заявители должны представить в ПФР лично.</w:t>
      </w:r>
    </w:p>
    <w:p w:rsidR="00531961" w:rsidRPr="00B64F42" w:rsidRDefault="00531961" w:rsidP="00B64F4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Ежемесячная компенсационная выплата перечисляется вместе с пенсией пенсионера, за которым оформлен уход. В свою очередь ухаживающему лицу за </w:t>
      </w:r>
      <w:proofErr w:type="gramStart"/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 полный год</w:t>
      </w:r>
      <w:proofErr w:type="gramEnd"/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осуществления ухода за инв</w:t>
      </w:r>
      <w:r w:rsid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алидом 1 группы или престарелым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начисляются 1,8 пенсионных коэффициентов, которые будут затем учтены при расчете пенсии.</w:t>
      </w:r>
    </w:p>
    <w:p w:rsidR="00531961" w:rsidRPr="00B64F42" w:rsidRDefault="00531961" w:rsidP="00B64F4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своего трудоустройства ухаживающее лицо обязано незамедлительно сообщить об этом в ПФР для приостановления выплаты.</w:t>
      </w:r>
    </w:p>
    <w:p w:rsidR="00531961" w:rsidRPr="00B64F42" w:rsidRDefault="00531961" w:rsidP="00B64F4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*Постановление Правительства РФ № 278 от 27.02.2021</w:t>
      </w:r>
    </w:p>
    <w:p w:rsidR="008D5135" w:rsidRDefault="008D5135"/>
    <w:sectPr w:rsidR="008D5135" w:rsidSect="008D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D60E8"/>
    <w:multiLevelType w:val="multilevel"/>
    <w:tmpl w:val="A36C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961"/>
    <w:rsid w:val="000134A2"/>
    <w:rsid w:val="00031BC0"/>
    <w:rsid w:val="00182324"/>
    <w:rsid w:val="00253935"/>
    <w:rsid w:val="002B6CE2"/>
    <w:rsid w:val="002E357F"/>
    <w:rsid w:val="002F164A"/>
    <w:rsid w:val="002F5DF3"/>
    <w:rsid w:val="00342641"/>
    <w:rsid w:val="003D5009"/>
    <w:rsid w:val="00504CD5"/>
    <w:rsid w:val="00531961"/>
    <w:rsid w:val="00617637"/>
    <w:rsid w:val="00660705"/>
    <w:rsid w:val="00841A89"/>
    <w:rsid w:val="00896A83"/>
    <w:rsid w:val="008D5135"/>
    <w:rsid w:val="008F46F6"/>
    <w:rsid w:val="00B6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35"/>
  </w:style>
  <w:style w:type="paragraph" w:styleId="1">
    <w:name w:val="heading 1"/>
    <w:basedOn w:val="a"/>
    <w:link w:val="10"/>
    <w:uiPriority w:val="9"/>
    <w:qFormat/>
    <w:rsid w:val="0053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19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19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6</cp:revision>
  <dcterms:created xsi:type="dcterms:W3CDTF">2021-04-22T11:39:00Z</dcterms:created>
  <dcterms:modified xsi:type="dcterms:W3CDTF">2021-07-14T13:12:00Z</dcterms:modified>
</cp:coreProperties>
</file>