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BF" w:rsidRPr="003101BF" w:rsidRDefault="003101BF" w:rsidP="003101BF">
      <w:pPr>
        <w:jc w:val="center"/>
        <w:rPr>
          <w:rFonts w:ascii="Times New Roman" w:hAnsi="Times New Roman" w:cs="Times New Roman"/>
          <w:b/>
          <w:bCs/>
          <w:sz w:val="28"/>
          <w:szCs w:val="28"/>
          <w:u w:val="single"/>
        </w:rPr>
      </w:pPr>
      <w:r w:rsidRPr="003101BF">
        <w:rPr>
          <w:rFonts w:ascii="Times New Roman" w:hAnsi="Times New Roman" w:cs="Times New Roman"/>
          <w:b/>
          <w:bCs/>
          <w:sz w:val="28"/>
          <w:szCs w:val="28"/>
          <w:u w:val="single"/>
        </w:rPr>
        <w:t>Памятка о вреде наркотиков</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Наркотики – это вещества, способные вызывать состояние радостного опьянения, привыкание и зависимость.</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95475" cy="1428750"/>
            <wp:effectExtent l="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 xml:space="preserve">         </w:t>
      </w:r>
      <w:r w:rsidRPr="003101BF">
        <w:rPr>
          <w:rFonts w:ascii="Times New Roman" w:hAnsi="Times New Roman" w:cs="Times New Roman"/>
          <w:b/>
          <w:bCs/>
          <w:sz w:val="28"/>
          <w:szCs w:val="28"/>
        </w:rPr>
        <w:t xml:space="preserve">КАКОЕ ВОЗДЕЙСТВИЕ НА ЧЕЛОВЕКА </w:t>
      </w:r>
      <w:r>
        <w:rPr>
          <w:rFonts w:ascii="Times New Roman" w:hAnsi="Times New Roman" w:cs="Times New Roman"/>
          <w:b/>
          <w:bCs/>
          <w:sz w:val="28"/>
          <w:szCs w:val="28"/>
        </w:rPr>
        <w:t xml:space="preserve">                 </w:t>
      </w:r>
      <w:r w:rsidRPr="003101BF">
        <w:rPr>
          <w:rFonts w:ascii="Times New Roman" w:hAnsi="Times New Roman" w:cs="Times New Roman"/>
          <w:b/>
          <w:bCs/>
          <w:sz w:val="28"/>
          <w:szCs w:val="28"/>
        </w:rPr>
        <w:t>ОКАЗЫВАЕТ НАРКОТИК?</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КАК РАЗВИВАЕТСЯ НАРКОМАНИЯ У ЛЮДЕЙ, УПОТРЕБЛЯЮЩИХ НАРКОТИКИ?</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КАКОЙ ВРЕД ПРИНОСЯТ НАРКОТИКИ?</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КАК ВЛИЯЕТ НАРКОМАНИЯ НА ДУШЕВНЫЙ ОБЛИК ЧЕЛОВЕКА?</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ОТ ЧЕГО УМИРАЮТ ЛЮДИ, СТРАДАЮЩИЕ НАРКОМАНИЕЙ?</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 xml:space="preserve">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w:t>
      </w:r>
      <w:r w:rsidRPr="003101BF">
        <w:rPr>
          <w:rFonts w:ascii="Times New Roman" w:hAnsi="Times New Roman" w:cs="Times New Roman"/>
          <w:sz w:val="28"/>
          <w:szCs w:val="28"/>
        </w:rPr>
        <w:lastRenderedPageBreak/>
        <w:t>умирают от аллергии, инфекционных и сопутствующих заболеваний, например, СПИДА или гепатита.</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sz w:val="28"/>
          <w:szCs w:val="28"/>
        </w:rPr>
        <w:t xml:space="preserve">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w:t>
      </w:r>
      <w:r w:rsidRPr="003101BF">
        <w:rPr>
          <w:rFonts w:ascii="Times New Roman" w:hAnsi="Times New Roman" w:cs="Times New Roman"/>
          <w:sz w:val="28"/>
          <w:szCs w:val="28"/>
        </w:rPr>
        <w:drawing>
          <wp:anchor distT="0" distB="0" distL="0" distR="0" simplePos="0" relativeHeight="251660288" behindDoc="0" locked="0" layoutInCell="1" allowOverlap="0">
            <wp:simplePos x="0" y="0"/>
            <wp:positionH relativeFrom="column">
              <wp:posOffset>-2540</wp:posOffset>
            </wp:positionH>
            <wp:positionV relativeFrom="line">
              <wp:posOffset>322580</wp:posOffset>
            </wp:positionV>
            <wp:extent cx="2657475" cy="1963420"/>
            <wp:effectExtent l="0" t="0" r="9525" b="0"/>
            <wp:wrapSquare wrapText="bothSides"/>
            <wp:docPr id="1" name="Рисунок 1"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19634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3101BF">
        <w:rPr>
          <w:rFonts w:ascii="Times New Roman" w:hAnsi="Times New Roman" w:cs="Times New Roman"/>
          <w:sz w:val="28"/>
          <w:szCs w:val="28"/>
        </w:rPr>
        <w:t>попасть в аварию, погибнуть от несчастного случая и многих других причин.</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ПОМНИ, КАКОЙ ВРЕД ПРИНОСЯТ ЧЕЛОВЕКУ НАРКОТИКИ!</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БУДЬ ВНИМАТЕЛЕН И ОСТОРОЖЕН!</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О вреде наркотиков. Полезные советы для школьников и подростков</w:t>
      </w:r>
    </w:p>
    <w:p w:rsidR="003101BF" w:rsidRPr="003101BF" w:rsidRDefault="003101BF" w:rsidP="003101BF">
      <w:pPr>
        <w:jc w:val="center"/>
        <w:rPr>
          <w:rFonts w:ascii="Times New Roman" w:hAnsi="Times New Roman" w:cs="Times New Roman"/>
          <w:sz w:val="28"/>
          <w:szCs w:val="28"/>
        </w:rPr>
      </w:pPr>
      <w:r w:rsidRPr="003101BF">
        <w:rPr>
          <w:rFonts w:ascii="Times New Roman" w:hAnsi="Times New Roman" w:cs="Times New Roman"/>
          <w:b/>
          <w:bCs/>
          <w:sz w:val="28"/>
          <w:szCs w:val="28"/>
        </w:rPr>
        <w:t>Какой вред от наркотиков</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Один из американских наркологов Р. Христофсен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Наркомания — это очень страшная болезнь, так как она выражается в болезненной зависимости от каких бы то ни было наркотических средств — будь то лекарства, анаша или же более тяжелые наркотики.</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 xml:space="preserve">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w:t>
      </w:r>
      <w:r w:rsidRPr="003101BF">
        <w:rPr>
          <w:rFonts w:ascii="Times New Roman" w:hAnsi="Times New Roman" w:cs="Times New Roman"/>
          <w:sz w:val="28"/>
          <w:szCs w:val="28"/>
        </w:rPr>
        <w:lastRenderedPageBreak/>
        <w:t>При этом они пускаются в самые разные изощрения, чтобы человек впервые попробовал наркотик.</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Наркотик убивает самых сильных, умных и волевых людей. С ним справиться не может почти никто. Наркотики — это беда для здоровья.</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этих клеток головного мозга отмирает.</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lastRenderedPageBreak/>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101BF" w:rsidRPr="003101BF" w:rsidRDefault="003101BF" w:rsidP="003101BF">
      <w:pPr>
        <w:rPr>
          <w:rFonts w:ascii="Times New Roman" w:hAnsi="Times New Roman" w:cs="Times New Roman"/>
          <w:sz w:val="28"/>
          <w:szCs w:val="28"/>
        </w:rPr>
      </w:pPr>
      <w:r w:rsidRPr="003101BF">
        <w:rPr>
          <w:rFonts w:ascii="Times New Roman" w:hAnsi="Times New Roman" w:cs="Times New Roman"/>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0C4223" w:rsidRPr="003101BF" w:rsidRDefault="000C4223" w:rsidP="003101BF">
      <w:pPr>
        <w:rPr>
          <w:rFonts w:ascii="Times New Roman" w:hAnsi="Times New Roman" w:cs="Times New Roman"/>
          <w:sz w:val="28"/>
          <w:szCs w:val="28"/>
        </w:rPr>
      </w:pPr>
    </w:p>
    <w:sectPr w:rsidR="000C4223" w:rsidRPr="003101BF" w:rsidSect="003101BF">
      <w:pgSz w:w="11906" w:h="16838"/>
      <w:pgMar w:top="1134"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BF"/>
    <w:rsid w:val="000C4223"/>
    <w:rsid w:val="003101BF"/>
    <w:rsid w:val="003D1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3457D-C1A6-4844-99C7-832A922F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МойКомп</dc:creator>
  <cp:keywords/>
  <dc:description/>
  <cp:lastModifiedBy>МойКомп</cp:lastModifiedBy>
  <cp:revision>1</cp:revision>
  <dcterms:created xsi:type="dcterms:W3CDTF">2022-11-15T09:22:00Z</dcterms:created>
  <dcterms:modified xsi:type="dcterms:W3CDTF">2022-11-15T09:26:00Z</dcterms:modified>
</cp:coreProperties>
</file>