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44" w:rsidRDefault="00375344" w:rsidP="00375344">
      <w:pPr>
        <w:pStyle w:val="a6"/>
        <w:spacing w:before="0" w:beforeAutospacing="0" w:after="449" w:afterAutospacing="0"/>
        <w:jc w:val="center"/>
        <w:rPr>
          <w:rStyle w:val="a5"/>
          <w:b w:val="0"/>
          <w:color w:val="212121"/>
        </w:rPr>
      </w:pPr>
      <w:r>
        <w:rPr>
          <w:rStyle w:val="a5"/>
          <w:color w:val="212121"/>
        </w:rPr>
        <w:t xml:space="preserve">Выплаты одиноким родителям, воспитывающим </w:t>
      </w:r>
      <w:r w:rsidRPr="00B21CD7">
        <w:rPr>
          <w:rStyle w:val="a5"/>
          <w:color w:val="212121"/>
        </w:rPr>
        <w:t>детей от 8 до 16 лет</w:t>
      </w:r>
      <w:r>
        <w:rPr>
          <w:rStyle w:val="a5"/>
          <w:color w:val="212121"/>
        </w:rPr>
        <w:t xml:space="preserve"> включительно: ч</w:t>
      </w:r>
      <w:r w:rsidR="00F85977" w:rsidRPr="00B21CD7">
        <w:rPr>
          <w:rStyle w:val="a5"/>
          <w:color w:val="212121"/>
        </w:rPr>
        <w:t xml:space="preserve">то может стать причиной отказа </w:t>
      </w:r>
      <w:r w:rsidR="00D65596" w:rsidRPr="00B21CD7">
        <w:rPr>
          <w:rStyle w:val="a5"/>
          <w:color w:val="212121"/>
        </w:rPr>
        <w:t>в назначении</w:t>
      </w:r>
      <w:r w:rsidR="00F85977" w:rsidRPr="00B21CD7">
        <w:rPr>
          <w:rStyle w:val="a5"/>
          <w:color w:val="212121"/>
        </w:rPr>
        <w:t xml:space="preserve"> пособия</w:t>
      </w:r>
      <w:r>
        <w:rPr>
          <w:rStyle w:val="a5"/>
          <w:color w:val="212121"/>
        </w:rPr>
        <w:t>?</w:t>
      </w:r>
    </w:p>
    <w:p w:rsidR="00375344" w:rsidRDefault="00375344" w:rsidP="00FC1013">
      <w:pPr>
        <w:pStyle w:val="a6"/>
        <w:spacing w:before="0" w:beforeAutospacing="0" w:after="449" w:afterAutospacing="0"/>
        <w:jc w:val="both"/>
        <w:rPr>
          <w:rStyle w:val="a5"/>
          <w:b w:val="0"/>
          <w:color w:val="212121"/>
        </w:rPr>
      </w:pPr>
      <w:r>
        <w:rPr>
          <w:rStyle w:val="a5"/>
          <w:b w:val="0"/>
          <w:color w:val="212121"/>
        </w:rPr>
        <w:t xml:space="preserve">С 1 июля Пенсионный фонд начал принимать заявления от граждан на назначение пособия одиноким родителям, воспитывающим детей в возрасте от 8 до 16 лет включительно. Это пособие назначается малообеспеченным семьям, причем при оценке нуждаемости семьи учитывается не только доход, но и имущество семьи: квартиры, машины, земельные участки, вклады в банках и др. </w:t>
      </w:r>
    </w:p>
    <w:p w:rsidR="00375344" w:rsidRDefault="00375344" w:rsidP="00FC1013">
      <w:pPr>
        <w:pStyle w:val="a6"/>
        <w:spacing w:before="0" w:beforeAutospacing="0" w:after="449" w:afterAutospacing="0"/>
        <w:jc w:val="both"/>
        <w:rPr>
          <w:rStyle w:val="a5"/>
          <w:b w:val="0"/>
          <w:color w:val="212121"/>
        </w:rPr>
      </w:pPr>
      <w:r>
        <w:rPr>
          <w:rStyle w:val="a5"/>
          <w:b w:val="0"/>
          <w:color w:val="212121"/>
        </w:rPr>
        <w:t xml:space="preserve">Подать заявление можно в любое время через портал госуслуг, а при отсутствии такой возможности – в клиентской службе ПФР. </w:t>
      </w:r>
    </w:p>
    <w:p w:rsidR="00B50E95" w:rsidRPr="00B21CD7" w:rsidRDefault="00B50E95" w:rsidP="00FC1013">
      <w:pPr>
        <w:pStyle w:val="a6"/>
        <w:spacing w:before="0" w:beforeAutospacing="0" w:after="449" w:afterAutospacing="0"/>
        <w:jc w:val="both"/>
        <w:rPr>
          <w:rStyle w:val="a5"/>
          <w:b w:val="0"/>
          <w:color w:val="212121"/>
        </w:rPr>
      </w:pPr>
      <w:r w:rsidRPr="00B21CD7">
        <w:rPr>
          <w:rStyle w:val="a5"/>
          <w:b w:val="0"/>
          <w:color w:val="212121"/>
        </w:rPr>
        <w:t xml:space="preserve">Анализ показал, что </w:t>
      </w:r>
      <w:r w:rsidR="00375344">
        <w:rPr>
          <w:rStyle w:val="a5"/>
          <w:b w:val="0"/>
          <w:color w:val="212121"/>
        </w:rPr>
        <w:t>при подаче заявлений жители Карелии</w:t>
      </w:r>
      <w:r w:rsidRPr="00B21CD7">
        <w:rPr>
          <w:rStyle w:val="a5"/>
          <w:b w:val="0"/>
          <w:color w:val="212121"/>
        </w:rPr>
        <w:t xml:space="preserve">  допускают  ошибки, которые  могут  повлиять н</w:t>
      </w:r>
      <w:r w:rsidR="00375344">
        <w:rPr>
          <w:rStyle w:val="a5"/>
          <w:b w:val="0"/>
          <w:color w:val="212121"/>
        </w:rPr>
        <w:t>а сроки  рассмотрения заявления</w:t>
      </w:r>
      <w:r w:rsidRPr="00B21CD7">
        <w:rPr>
          <w:rStyle w:val="a5"/>
          <w:b w:val="0"/>
          <w:color w:val="212121"/>
        </w:rPr>
        <w:t xml:space="preserve">  и даже </w:t>
      </w:r>
      <w:r w:rsidR="00375344">
        <w:rPr>
          <w:rStyle w:val="a5"/>
          <w:b w:val="0"/>
          <w:color w:val="212121"/>
        </w:rPr>
        <w:t xml:space="preserve">стать причиной </w:t>
      </w:r>
      <w:r w:rsidRPr="00B21CD7">
        <w:rPr>
          <w:rStyle w:val="a5"/>
          <w:b w:val="0"/>
          <w:color w:val="212121"/>
        </w:rPr>
        <w:t>отказа в назначении выплаты, если указанные сведения не пройдут проверку.</w:t>
      </w:r>
    </w:p>
    <w:p w:rsidR="00375344" w:rsidRDefault="00FC1013" w:rsidP="00FC1013">
      <w:pPr>
        <w:pStyle w:val="a6"/>
        <w:spacing w:before="0" w:beforeAutospacing="0" w:after="449" w:afterAutospacing="0"/>
        <w:jc w:val="both"/>
        <w:rPr>
          <w:color w:val="212121"/>
        </w:rPr>
      </w:pPr>
      <w:r w:rsidRPr="00B21CD7">
        <w:rPr>
          <w:rStyle w:val="a5"/>
          <w:b w:val="0"/>
          <w:color w:val="212121"/>
        </w:rPr>
        <w:t>Самая частая причина</w:t>
      </w:r>
      <w:r w:rsidRPr="00B21CD7">
        <w:rPr>
          <w:color w:val="212121"/>
        </w:rPr>
        <w:t xml:space="preserve"> отказа в назначении пособия  - это наличие у заявителя и членов его семьи дохода, превышающего величину прожиточного минимума на душу населения. В Республике </w:t>
      </w:r>
      <w:r w:rsidR="00A7269A" w:rsidRPr="00B21CD7">
        <w:rPr>
          <w:color w:val="212121"/>
        </w:rPr>
        <w:t>Карелия</w:t>
      </w:r>
      <w:r w:rsidRPr="00B21CD7">
        <w:rPr>
          <w:color w:val="212121"/>
        </w:rPr>
        <w:t xml:space="preserve"> этот размер равен </w:t>
      </w:r>
      <w:r w:rsidR="00A7269A" w:rsidRPr="00B21CD7">
        <w:t>14467 руб</w:t>
      </w:r>
      <w:r w:rsidR="009505DC" w:rsidRPr="00B21CD7">
        <w:t>лей</w:t>
      </w:r>
      <w:r w:rsidR="00A7269A" w:rsidRPr="00B21CD7">
        <w:rPr>
          <w:color w:val="212121"/>
        </w:rPr>
        <w:t xml:space="preserve"> </w:t>
      </w:r>
      <w:r w:rsidRPr="00B21CD7">
        <w:rPr>
          <w:color w:val="212121"/>
        </w:rPr>
        <w:t xml:space="preserve">на одного члена семьи. </w:t>
      </w:r>
      <w:r w:rsidR="00375344">
        <w:rPr>
          <w:color w:val="212121"/>
        </w:rPr>
        <w:t>Необходимо иметь в виду, что при подсчете доходов учитывается не только зарплат</w:t>
      </w:r>
      <w:r w:rsidR="003B5319">
        <w:rPr>
          <w:color w:val="212121"/>
        </w:rPr>
        <w:t xml:space="preserve">а взрослых, но также </w:t>
      </w:r>
      <w:r w:rsidR="003B5319" w:rsidRPr="00C5016B">
        <w:rPr>
          <w:color w:val="000000"/>
          <w:shd w:val="clear" w:color="auto" w:fill="FFFFFF"/>
        </w:rPr>
        <w:t>алименты, стипендия, пособия, пенсия, проценты по вкладам в банке и т.д.</w:t>
      </w:r>
    </w:p>
    <w:p w:rsidR="003B5319" w:rsidRDefault="003574D7" w:rsidP="00FC1013">
      <w:pPr>
        <w:pStyle w:val="a6"/>
        <w:spacing w:before="0" w:beforeAutospacing="0" w:after="449" w:afterAutospacing="0"/>
        <w:jc w:val="both"/>
        <w:rPr>
          <w:color w:val="212121"/>
        </w:rPr>
      </w:pPr>
      <w:r>
        <w:rPr>
          <w:color w:val="212121"/>
        </w:rPr>
        <w:t>К</w:t>
      </w:r>
      <w:r w:rsidR="009505DC" w:rsidRPr="00B21CD7">
        <w:rPr>
          <w:color w:val="212121"/>
        </w:rPr>
        <w:t>роме среднедушевого дохода оценивается наличие имущества</w:t>
      </w:r>
      <w:r>
        <w:rPr>
          <w:color w:val="212121"/>
        </w:rPr>
        <w:t xml:space="preserve"> </w:t>
      </w:r>
      <w:r w:rsidR="003B5319">
        <w:rPr>
          <w:color w:val="212121"/>
        </w:rPr>
        <w:t xml:space="preserve">у </w:t>
      </w:r>
      <w:r>
        <w:rPr>
          <w:color w:val="212121"/>
        </w:rPr>
        <w:t>семьи.</w:t>
      </w:r>
      <w:r w:rsidR="009505DC" w:rsidRPr="00B21CD7">
        <w:rPr>
          <w:color w:val="212121"/>
        </w:rPr>
        <w:t xml:space="preserve"> Если недвижимости или транспорта больше </w:t>
      </w:r>
      <w:r w:rsidR="00ED3F42" w:rsidRPr="00B21CD7">
        <w:rPr>
          <w:color w:val="212121"/>
        </w:rPr>
        <w:t>определенных критериев</w:t>
      </w:r>
      <w:r w:rsidR="009505DC" w:rsidRPr="00B21CD7">
        <w:rPr>
          <w:color w:val="212121"/>
        </w:rPr>
        <w:t xml:space="preserve">— </w:t>
      </w:r>
      <w:proofErr w:type="gramStart"/>
      <w:r w:rsidR="0011128E" w:rsidRPr="00B21CD7">
        <w:rPr>
          <w:color w:val="212121"/>
        </w:rPr>
        <w:t xml:space="preserve">в </w:t>
      </w:r>
      <w:proofErr w:type="gramEnd"/>
      <w:r w:rsidR="0011128E" w:rsidRPr="00B21CD7">
        <w:rPr>
          <w:color w:val="212121"/>
        </w:rPr>
        <w:t>выплате будет отказано</w:t>
      </w:r>
      <w:r>
        <w:rPr>
          <w:color w:val="212121"/>
        </w:rPr>
        <w:t>. К примеру, если в семье (</w:t>
      </w:r>
      <w:proofErr w:type="spellStart"/>
      <w:r>
        <w:rPr>
          <w:color w:val="212121"/>
        </w:rPr>
        <w:t>немногодетной</w:t>
      </w:r>
      <w:proofErr w:type="spellEnd"/>
      <w:r>
        <w:rPr>
          <w:color w:val="212121"/>
        </w:rPr>
        <w:t xml:space="preserve">) </w:t>
      </w:r>
      <w:proofErr w:type="gramStart"/>
      <w:r>
        <w:rPr>
          <w:color w:val="212121"/>
        </w:rPr>
        <w:t>два и более автомобилей</w:t>
      </w:r>
      <w:proofErr w:type="gramEnd"/>
      <w:r>
        <w:rPr>
          <w:color w:val="212121"/>
        </w:rPr>
        <w:t xml:space="preserve">, то она не будет считаться нуждающейся </w:t>
      </w:r>
      <w:r w:rsidR="009505DC" w:rsidRPr="00B21CD7">
        <w:rPr>
          <w:color w:val="212121"/>
        </w:rPr>
        <w:t xml:space="preserve"> </w:t>
      </w:r>
      <w:r w:rsidR="0025766D" w:rsidRPr="00B21CD7">
        <w:rPr>
          <w:color w:val="212121"/>
        </w:rPr>
        <w:t xml:space="preserve">(подробно о том, как оценивается нуждаемость семьи – на сайте ПФР </w:t>
      </w:r>
      <w:hyperlink r:id="rId4" w:history="1">
        <w:r w:rsidR="0025766D" w:rsidRPr="00B21CD7">
          <w:rPr>
            <w:rStyle w:val="a7"/>
          </w:rPr>
          <w:t>https://pfr.gov.ru/grazhdanam/singles_family_with_children</w:t>
        </w:r>
      </w:hyperlink>
      <w:r w:rsidR="0025766D" w:rsidRPr="00B21CD7">
        <w:rPr>
          <w:color w:val="212121"/>
        </w:rPr>
        <w:t xml:space="preserve">). </w:t>
      </w:r>
    </w:p>
    <w:p w:rsidR="009505DC" w:rsidRPr="00B21CD7" w:rsidRDefault="009505DC" w:rsidP="00FC1013">
      <w:pPr>
        <w:pStyle w:val="a6"/>
        <w:spacing w:before="0" w:beforeAutospacing="0" w:after="449" w:afterAutospacing="0"/>
        <w:jc w:val="both"/>
        <w:rPr>
          <w:color w:val="212121"/>
        </w:rPr>
      </w:pPr>
      <w:r w:rsidRPr="00B21CD7">
        <w:rPr>
          <w:color w:val="212121"/>
        </w:rPr>
        <w:t xml:space="preserve">Если взрослые в семье не работают и не имеют дохода без уважительной причины — </w:t>
      </w:r>
      <w:r w:rsidR="0011128E" w:rsidRPr="00B21CD7">
        <w:rPr>
          <w:color w:val="212121"/>
        </w:rPr>
        <w:t>также придет отказ</w:t>
      </w:r>
      <w:r w:rsidRPr="00B21CD7">
        <w:rPr>
          <w:color w:val="212121"/>
        </w:rPr>
        <w:t xml:space="preserve">. </w:t>
      </w:r>
      <w:r w:rsidR="003B5319">
        <w:t>Правило нулевого дохода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</w:t>
      </w:r>
      <w:proofErr w:type="gramStart"/>
      <w:r w:rsidR="003B5319">
        <w:t>.</w:t>
      </w:r>
      <w:proofErr w:type="gramEnd"/>
      <w:r w:rsidR="003B5319">
        <w:t xml:space="preserve"> Если доходы отсутствуют – это должно быть обосновано объективными жизненными обстоятельствами.</w:t>
      </w:r>
    </w:p>
    <w:p w:rsidR="0011128E" w:rsidRPr="00B21CD7" w:rsidRDefault="00B50E95" w:rsidP="00B50E95">
      <w:pPr>
        <w:pStyle w:val="a6"/>
        <w:spacing w:before="0" w:beforeAutospacing="0" w:after="449" w:afterAutospacing="0"/>
        <w:jc w:val="both"/>
        <w:rPr>
          <w:rFonts w:ascii="&amp;quot" w:hAnsi="&amp;quot"/>
          <w:color w:val="212121"/>
        </w:rPr>
      </w:pPr>
      <w:r w:rsidRPr="00B21CD7">
        <w:rPr>
          <w:rFonts w:ascii="&amp;quot" w:hAnsi="&amp;quot"/>
          <w:color w:val="212121"/>
        </w:rPr>
        <w:t xml:space="preserve">В  разделе «Сведения об алиментах» очень часто допускается ошибка. </w:t>
      </w:r>
      <w:r w:rsidR="0011128E" w:rsidRPr="00B21CD7">
        <w:rPr>
          <w:rFonts w:ascii="&amp;quot" w:hAnsi="&amp;quot"/>
          <w:color w:val="212121"/>
        </w:rPr>
        <w:t xml:space="preserve">Иногда </w:t>
      </w:r>
      <w:r w:rsidR="00B21CD7" w:rsidRPr="00B21CD7">
        <w:rPr>
          <w:rFonts w:ascii="&amp;quot" w:hAnsi="&amp;quot"/>
          <w:color w:val="212121"/>
        </w:rPr>
        <w:t>заявители</w:t>
      </w:r>
      <w:r w:rsidRPr="00B21CD7">
        <w:rPr>
          <w:rFonts w:ascii="&amp;quot" w:hAnsi="&amp;quot"/>
          <w:color w:val="212121"/>
        </w:rPr>
        <w:t xml:space="preserve">  вносят в эту графу случайный набор цифр или букв. </w:t>
      </w:r>
      <w:r w:rsidR="009505DC" w:rsidRPr="00B21CD7">
        <w:rPr>
          <w:rFonts w:ascii="&amp;quot" w:hAnsi="&amp;quot"/>
          <w:color w:val="212121"/>
        </w:rPr>
        <w:t>Е</w:t>
      </w:r>
      <w:r w:rsidRPr="00B21CD7">
        <w:rPr>
          <w:rFonts w:ascii="&amp;quot" w:hAnsi="&amp;quot"/>
          <w:color w:val="212121"/>
        </w:rPr>
        <w:t xml:space="preserve">сли  у вас  отсутствует исполнительный лист  о взыскании алиментов, то нужно внести реквизиты судебного решения  о взыскании алиментов. Под реквизитами имеется в виду  полное наименование суда (его нужно выбрать из  выпадающего списка, дата вынесения судебного решения и ФИО </w:t>
      </w:r>
      <w:proofErr w:type="spellStart"/>
      <w:r w:rsidRPr="00B21CD7">
        <w:rPr>
          <w:rFonts w:ascii="&amp;quot" w:hAnsi="&amp;quot"/>
          <w:color w:val="212121"/>
        </w:rPr>
        <w:t>алиментщика</w:t>
      </w:r>
      <w:proofErr w:type="spellEnd"/>
      <w:r w:rsidRPr="00B21CD7">
        <w:rPr>
          <w:rFonts w:ascii="&amp;quot" w:hAnsi="&amp;quot"/>
          <w:color w:val="212121"/>
        </w:rPr>
        <w:t xml:space="preserve">, то есть </w:t>
      </w:r>
      <w:r w:rsidR="00ED3F42" w:rsidRPr="00B21CD7">
        <w:rPr>
          <w:rFonts w:ascii="&amp;quot" w:hAnsi="&amp;quot"/>
          <w:color w:val="212121"/>
        </w:rPr>
        <w:t>ДРУГОГО РОДИТЕЛЯ</w:t>
      </w:r>
      <w:r w:rsidRPr="00B21CD7">
        <w:rPr>
          <w:rFonts w:ascii="&amp;quot" w:hAnsi="&amp;quot"/>
          <w:color w:val="212121"/>
        </w:rPr>
        <w:t xml:space="preserve">). Если дата вынесения судебного решения неизвестна, то нужно поставить  год вынесения решения. </w:t>
      </w:r>
      <w:r w:rsidR="009505DC" w:rsidRPr="00B21CD7">
        <w:rPr>
          <w:rFonts w:ascii="&amp;quot" w:hAnsi="&amp;quot"/>
          <w:color w:val="212121"/>
        </w:rPr>
        <w:t>При этом</w:t>
      </w:r>
      <w:proofErr w:type="gramStart"/>
      <w:r w:rsidR="009505DC" w:rsidRPr="00B21CD7">
        <w:rPr>
          <w:rFonts w:ascii="&amp;quot" w:hAnsi="&amp;quot"/>
          <w:color w:val="212121"/>
        </w:rPr>
        <w:t>,</w:t>
      </w:r>
      <w:proofErr w:type="gramEnd"/>
      <w:r w:rsidR="009505DC" w:rsidRPr="00B21CD7">
        <w:rPr>
          <w:rFonts w:ascii="&amp;quot" w:hAnsi="&amp;quot"/>
          <w:color w:val="212121"/>
        </w:rPr>
        <w:t xml:space="preserve"> если после развода</w:t>
      </w:r>
      <w:r w:rsidRPr="00B21CD7">
        <w:rPr>
          <w:rFonts w:ascii="&amp;quot" w:hAnsi="&amp;quot"/>
          <w:color w:val="212121"/>
        </w:rPr>
        <w:t xml:space="preserve"> вы изменили фамилию, то обязательно ставите галочку в строке «Я меняла фамилию после решения суда».</w:t>
      </w:r>
      <w:r w:rsidR="0011128E" w:rsidRPr="00B21CD7">
        <w:rPr>
          <w:rFonts w:ascii="&amp;quot" w:hAnsi="&amp;quot"/>
          <w:color w:val="212121"/>
        </w:rPr>
        <w:t xml:space="preserve"> </w:t>
      </w:r>
      <w:r w:rsidR="0011128E" w:rsidRPr="00B21CD7">
        <w:rPr>
          <w:rFonts w:ascii="&amp;quot" w:hAnsi="&amp;quot" w:hint="eastAsia"/>
          <w:color w:val="212121"/>
        </w:rPr>
        <w:t>Д</w:t>
      </w:r>
      <w:r w:rsidR="0011128E" w:rsidRPr="00B21CD7">
        <w:rPr>
          <w:rFonts w:ascii="&amp;quot" w:hAnsi="&amp;quot"/>
          <w:color w:val="212121"/>
        </w:rPr>
        <w:t xml:space="preserve">ля того чтобы внести данные о судебном решении необходимо поставить галочку об отсутствии исполнительного производства. </w:t>
      </w:r>
    </w:p>
    <w:p w:rsidR="00FC1013" w:rsidRPr="00B21CD7" w:rsidRDefault="00A7269A" w:rsidP="00F95C7B">
      <w:pPr>
        <w:pStyle w:val="a6"/>
        <w:spacing w:after="449"/>
        <w:jc w:val="both"/>
        <w:rPr>
          <w:b/>
          <w:color w:val="212121"/>
        </w:rPr>
      </w:pPr>
      <w:r w:rsidRPr="00B21CD7">
        <w:rPr>
          <w:color w:val="212121"/>
        </w:rPr>
        <w:t>Частой причиной отказа становятся также недостоверные или неполные данные, указанные в заявлении</w:t>
      </w:r>
      <w:r w:rsidR="00FC1013" w:rsidRPr="00B21CD7">
        <w:rPr>
          <w:color w:val="212121"/>
        </w:rPr>
        <w:t>.</w:t>
      </w:r>
      <w:r w:rsidRPr="00B21CD7">
        <w:rPr>
          <w:color w:val="212121"/>
        </w:rPr>
        <w:t xml:space="preserve"> Советуем заявителям </w:t>
      </w:r>
      <w:r w:rsidR="00604785" w:rsidRPr="00B21CD7">
        <w:rPr>
          <w:color w:val="212121"/>
        </w:rPr>
        <w:t xml:space="preserve">не торопиться, </w:t>
      </w:r>
      <w:r w:rsidRPr="00B21CD7">
        <w:rPr>
          <w:color w:val="212121"/>
        </w:rPr>
        <w:t xml:space="preserve">заполнять все поля </w:t>
      </w:r>
      <w:r w:rsidR="00604785" w:rsidRPr="00B21CD7">
        <w:rPr>
          <w:color w:val="212121"/>
        </w:rPr>
        <w:lastRenderedPageBreak/>
        <w:t xml:space="preserve">предложенной </w:t>
      </w:r>
      <w:r w:rsidRPr="00B21CD7">
        <w:rPr>
          <w:color w:val="212121"/>
        </w:rPr>
        <w:t xml:space="preserve">формы, </w:t>
      </w:r>
      <w:r w:rsidR="003511B3" w:rsidRPr="00B21CD7">
        <w:rPr>
          <w:color w:val="212121"/>
        </w:rPr>
        <w:t xml:space="preserve">не игнорировать те, </w:t>
      </w:r>
      <w:r w:rsidR="00604785" w:rsidRPr="00B21CD7">
        <w:rPr>
          <w:color w:val="212121"/>
        </w:rPr>
        <w:t xml:space="preserve">заполнение которых вызывает затруднение. Надо обязательно разобраться и правдиво внести сведения, так как вся информация проходит проверку. </w:t>
      </w:r>
      <w:r w:rsidR="00F95C7B" w:rsidRPr="00B21CD7">
        <w:rPr>
          <w:color w:val="212121"/>
        </w:rPr>
        <w:t xml:space="preserve">Заявитель несет ответственность за неполноту и недостоверность сведений, указанных в заявлении о назначении пособий, в соответствии с законодательством Российской Федерации. </w:t>
      </w:r>
      <w:r w:rsidR="00604785" w:rsidRPr="00B21CD7">
        <w:rPr>
          <w:color w:val="212121"/>
        </w:rPr>
        <w:t xml:space="preserve">По каждому члену семьи Пенсионный фонд направляет </w:t>
      </w:r>
      <w:r w:rsidR="008A5A60" w:rsidRPr="00B21CD7">
        <w:rPr>
          <w:color w:val="212121"/>
        </w:rPr>
        <w:t xml:space="preserve">в среднем </w:t>
      </w:r>
      <w:r w:rsidR="00604785" w:rsidRPr="00B21CD7">
        <w:rPr>
          <w:color w:val="212121"/>
        </w:rPr>
        <w:t xml:space="preserve">11 запросов в различные ведомства – ЗАГС, МВД, </w:t>
      </w:r>
      <w:proofErr w:type="spellStart"/>
      <w:r w:rsidR="00604785" w:rsidRPr="00B21CD7">
        <w:rPr>
          <w:color w:val="212121"/>
        </w:rPr>
        <w:t>Росреестр</w:t>
      </w:r>
      <w:proofErr w:type="spellEnd"/>
      <w:r w:rsidR="00604785" w:rsidRPr="00B21CD7">
        <w:rPr>
          <w:color w:val="212121"/>
        </w:rPr>
        <w:t>,</w:t>
      </w:r>
      <w:r w:rsidR="008A5A60" w:rsidRPr="00B21CD7">
        <w:rPr>
          <w:color w:val="212121"/>
        </w:rPr>
        <w:t xml:space="preserve"> </w:t>
      </w:r>
      <w:r w:rsidR="00ED3F42" w:rsidRPr="00B21CD7">
        <w:rPr>
          <w:color w:val="212121"/>
        </w:rPr>
        <w:t>ФНС</w:t>
      </w:r>
      <w:r w:rsidR="008A5A60" w:rsidRPr="00B21CD7">
        <w:rPr>
          <w:color w:val="212121"/>
        </w:rPr>
        <w:t xml:space="preserve">, </w:t>
      </w:r>
      <w:r w:rsidR="00D80274" w:rsidRPr="00B21CD7">
        <w:rPr>
          <w:color w:val="212121"/>
        </w:rPr>
        <w:t xml:space="preserve">ФССП, ФСС </w:t>
      </w:r>
      <w:r w:rsidR="008A5A60" w:rsidRPr="00B21CD7">
        <w:rPr>
          <w:color w:val="212121"/>
        </w:rPr>
        <w:t xml:space="preserve">и другие. </w:t>
      </w:r>
      <w:r w:rsidR="00604785" w:rsidRPr="00B21CD7">
        <w:rPr>
          <w:color w:val="212121"/>
        </w:rPr>
        <w:t xml:space="preserve">   </w:t>
      </w:r>
    </w:p>
    <w:p w:rsidR="00A9390A" w:rsidRPr="00B21CD7" w:rsidRDefault="00B50E95" w:rsidP="003B5319">
      <w:pPr>
        <w:pStyle w:val="a6"/>
        <w:spacing w:before="0" w:beforeAutospacing="0" w:after="449" w:afterAutospacing="0"/>
        <w:jc w:val="both"/>
      </w:pPr>
      <w:r w:rsidRPr="00B21CD7">
        <w:rPr>
          <w:rFonts w:ascii="&amp;quot" w:hAnsi="&amp;quot"/>
          <w:color w:val="212121"/>
        </w:rPr>
        <w:t xml:space="preserve">Если  вы допустили ошибку в заявлении, это </w:t>
      </w:r>
      <w:r w:rsidR="00ED3F42" w:rsidRPr="00B21CD7">
        <w:rPr>
          <w:rFonts w:ascii="&amp;quot" w:hAnsi="&amp;quot"/>
          <w:color w:val="212121"/>
        </w:rPr>
        <w:t xml:space="preserve">может быть </w:t>
      </w:r>
      <w:r w:rsidRPr="00B21CD7">
        <w:rPr>
          <w:rFonts w:ascii="&amp;quot" w:hAnsi="&amp;quot"/>
          <w:color w:val="212121"/>
        </w:rPr>
        <w:t>выяв</w:t>
      </w:r>
      <w:r w:rsidR="00ED3F42" w:rsidRPr="00B21CD7">
        <w:rPr>
          <w:rFonts w:ascii="&amp;quot" w:hAnsi="&amp;quot"/>
          <w:color w:val="212121"/>
        </w:rPr>
        <w:t>лено</w:t>
      </w:r>
      <w:r w:rsidRPr="00B21CD7">
        <w:rPr>
          <w:rFonts w:ascii="&amp;quot" w:hAnsi="&amp;quot"/>
          <w:color w:val="212121"/>
        </w:rPr>
        <w:t xml:space="preserve"> при проверке </w:t>
      </w:r>
      <w:r w:rsidR="009505DC" w:rsidRPr="00B21CD7">
        <w:rPr>
          <w:rFonts w:ascii="&amp;quot" w:hAnsi="&amp;quot"/>
          <w:color w:val="212121"/>
        </w:rPr>
        <w:t xml:space="preserve"> и  Пенсионный фонд</w:t>
      </w:r>
      <w:r w:rsidRPr="00B21CD7">
        <w:rPr>
          <w:rFonts w:ascii="&amp;quot" w:hAnsi="&amp;quot"/>
          <w:color w:val="212121"/>
        </w:rPr>
        <w:t xml:space="preserve"> отправит вам его на доработку. В этом случае заявитель самостоятельно должен внести изменения, Пенсионный фонд не имеет права вносить изменения в заявление гражданина.    </w:t>
      </w:r>
    </w:p>
    <w:p w:rsidR="00A9390A" w:rsidRPr="00B21CD7" w:rsidRDefault="00A9390A" w:rsidP="00FC1013">
      <w:pPr>
        <w:rPr>
          <w:rFonts w:ascii="Times New Roman" w:hAnsi="Times New Roman" w:cs="Times New Roman"/>
          <w:b/>
          <w:sz w:val="24"/>
          <w:szCs w:val="24"/>
        </w:rPr>
      </w:pPr>
      <w:r w:rsidRPr="00B21CD7">
        <w:rPr>
          <w:rFonts w:ascii="Times New Roman" w:hAnsi="Times New Roman" w:cs="Times New Roman"/>
          <w:b/>
          <w:sz w:val="24"/>
          <w:szCs w:val="24"/>
        </w:rPr>
        <w:t xml:space="preserve">Какие </w:t>
      </w:r>
      <w:r w:rsidR="00D80274" w:rsidRPr="00B21CD7">
        <w:rPr>
          <w:rFonts w:ascii="Times New Roman" w:hAnsi="Times New Roman" w:cs="Times New Roman"/>
          <w:b/>
          <w:sz w:val="24"/>
          <w:szCs w:val="24"/>
        </w:rPr>
        <w:t xml:space="preserve">сведения (документы) </w:t>
      </w:r>
      <w:r w:rsidRPr="00B21CD7">
        <w:rPr>
          <w:rFonts w:ascii="Times New Roman" w:hAnsi="Times New Roman" w:cs="Times New Roman"/>
          <w:b/>
          <w:sz w:val="24"/>
          <w:szCs w:val="24"/>
        </w:rPr>
        <w:t>гражданин</w:t>
      </w:r>
      <w:r w:rsidR="00D80274" w:rsidRPr="00B21CD7">
        <w:rPr>
          <w:rFonts w:ascii="Times New Roman" w:hAnsi="Times New Roman" w:cs="Times New Roman"/>
          <w:b/>
          <w:sz w:val="24"/>
          <w:szCs w:val="24"/>
        </w:rPr>
        <w:t xml:space="preserve"> должен предоставлять с заявлением</w:t>
      </w:r>
    </w:p>
    <w:p w:rsidR="0011128E" w:rsidRPr="00B21CD7" w:rsidRDefault="0011128E" w:rsidP="00FC1013">
      <w:pPr>
        <w:rPr>
          <w:rFonts w:ascii="Times New Roman" w:hAnsi="Times New Roman" w:cs="Times New Roman"/>
          <w:sz w:val="24"/>
          <w:szCs w:val="24"/>
        </w:rPr>
      </w:pPr>
      <w:r w:rsidRPr="00B21CD7">
        <w:rPr>
          <w:rFonts w:ascii="Times New Roman" w:hAnsi="Times New Roman" w:cs="Times New Roman"/>
          <w:sz w:val="24"/>
          <w:szCs w:val="24"/>
        </w:rPr>
        <w:t>Все данные, которые необхо</w:t>
      </w:r>
      <w:r w:rsidR="00A9390A" w:rsidRPr="00B21CD7">
        <w:rPr>
          <w:rFonts w:ascii="Times New Roman" w:hAnsi="Times New Roman" w:cs="Times New Roman"/>
          <w:sz w:val="24"/>
          <w:szCs w:val="24"/>
        </w:rPr>
        <w:t>димы для назначения пособия, Пенсионный фонд запрашивает в иных  ведомствах. В большинстве случае гражданину не требуется предоставлять никаких документов. Исключением является:</w:t>
      </w:r>
    </w:p>
    <w:p w:rsidR="00A9390A" w:rsidRPr="00B21CD7" w:rsidRDefault="00A9390A" w:rsidP="00FC1013">
      <w:pPr>
        <w:rPr>
          <w:rFonts w:ascii="Times New Roman" w:hAnsi="Times New Roman" w:cs="Times New Roman"/>
          <w:sz w:val="24"/>
          <w:szCs w:val="24"/>
        </w:rPr>
      </w:pPr>
      <w:r w:rsidRPr="00B21CD7">
        <w:rPr>
          <w:rFonts w:ascii="Times New Roman" w:hAnsi="Times New Roman" w:cs="Times New Roman"/>
          <w:sz w:val="24"/>
          <w:szCs w:val="24"/>
        </w:rPr>
        <w:t xml:space="preserve">- справка об обучении </w:t>
      </w:r>
      <w:r w:rsidR="00D80274" w:rsidRPr="00B21CD7">
        <w:rPr>
          <w:rFonts w:ascii="Times New Roman" w:hAnsi="Times New Roman" w:cs="Times New Roman"/>
          <w:sz w:val="24"/>
          <w:szCs w:val="24"/>
        </w:rPr>
        <w:t xml:space="preserve">и стипендии </w:t>
      </w:r>
      <w:r w:rsidRPr="00B21CD7">
        <w:rPr>
          <w:rFonts w:ascii="Times New Roman" w:hAnsi="Times New Roman" w:cs="Times New Roman"/>
          <w:sz w:val="24"/>
          <w:szCs w:val="24"/>
        </w:rPr>
        <w:t xml:space="preserve">ребенка от 18 до 23 лет по очной форме в ВУЗе или </w:t>
      </w:r>
      <w:proofErr w:type="spellStart"/>
      <w:r w:rsidRPr="00B21CD7">
        <w:rPr>
          <w:rFonts w:ascii="Times New Roman" w:hAnsi="Times New Roman" w:cs="Times New Roman"/>
          <w:sz w:val="24"/>
          <w:szCs w:val="24"/>
        </w:rPr>
        <w:t>ССУЗе</w:t>
      </w:r>
      <w:proofErr w:type="spellEnd"/>
    </w:p>
    <w:p w:rsidR="00A9390A" w:rsidRPr="00B21CD7" w:rsidRDefault="00A9390A" w:rsidP="00FC1013">
      <w:pPr>
        <w:rPr>
          <w:rFonts w:ascii="Times New Roman" w:hAnsi="Times New Roman" w:cs="Times New Roman"/>
          <w:sz w:val="24"/>
          <w:szCs w:val="24"/>
        </w:rPr>
      </w:pPr>
      <w:r w:rsidRPr="00B21CD7">
        <w:rPr>
          <w:rFonts w:ascii="Times New Roman" w:hAnsi="Times New Roman" w:cs="Times New Roman"/>
          <w:sz w:val="24"/>
          <w:szCs w:val="24"/>
        </w:rPr>
        <w:t xml:space="preserve">- справка о доходах </w:t>
      </w:r>
      <w:r w:rsidR="00616141">
        <w:rPr>
          <w:rFonts w:ascii="Times New Roman" w:hAnsi="Times New Roman" w:cs="Times New Roman"/>
          <w:sz w:val="24"/>
          <w:szCs w:val="24"/>
        </w:rPr>
        <w:t xml:space="preserve">(включая </w:t>
      </w:r>
      <w:r w:rsidR="00D80274" w:rsidRPr="00B21CD7">
        <w:rPr>
          <w:rFonts w:ascii="Times New Roman" w:hAnsi="Times New Roman" w:cs="Times New Roman"/>
          <w:sz w:val="24"/>
          <w:szCs w:val="24"/>
        </w:rPr>
        <w:t xml:space="preserve"> пенсии) </w:t>
      </w:r>
      <w:r w:rsidRPr="00B21CD7">
        <w:rPr>
          <w:rFonts w:ascii="Times New Roman" w:hAnsi="Times New Roman" w:cs="Times New Roman"/>
          <w:sz w:val="24"/>
          <w:szCs w:val="24"/>
        </w:rPr>
        <w:t>военнослужащего или сотрудника правоохранительных органов</w:t>
      </w:r>
    </w:p>
    <w:p w:rsidR="00A9390A" w:rsidRPr="00B21CD7" w:rsidRDefault="00A9390A" w:rsidP="00FC1013">
      <w:pPr>
        <w:rPr>
          <w:rFonts w:ascii="Times New Roman" w:hAnsi="Times New Roman" w:cs="Times New Roman"/>
          <w:sz w:val="24"/>
          <w:szCs w:val="24"/>
        </w:rPr>
      </w:pPr>
      <w:r w:rsidRPr="00B21CD7">
        <w:rPr>
          <w:rFonts w:ascii="Times New Roman" w:hAnsi="Times New Roman" w:cs="Times New Roman"/>
          <w:sz w:val="24"/>
          <w:szCs w:val="24"/>
        </w:rPr>
        <w:t xml:space="preserve">- справка о доходах индивидуального предпринимателя лили </w:t>
      </w:r>
      <w:proofErr w:type="spellStart"/>
      <w:r w:rsidRPr="00B21CD7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B21CD7">
        <w:rPr>
          <w:rFonts w:ascii="Times New Roman" w:hAnsi="Times New Roman" w:cs="Times New Roman"/>
          <w:sz w:val="24"/>
          <w:szCs w:val="24"/>
        </w:rPr>
        <w:t xml:space="preserve"> гражданина</w:t>
      </w:r>
    </w:p>
    <w:p w:rsidR="0025766D" w:rsidRPr="00B21CD7" w:rsidRDefault="0025766D" w:rsidP="00FC1013">
      <w:pPr>
        <w:rPr>
          <w:rFonts w:ascii="Times New Roman" w:hAnsi="Times New Roman" w:cs="Times New Roman"/>
          <w:sz w:val="24"/>
          <w:szCs w:val="24"/>
        </w:rPr>
      </w:pPr>
      <w:r w:rsidRPr="00B21CD7">
        <w:rPr>
          <w:rFonts w:ascii="Times New Roman" w:hAnsi="Times New Roman" w:cs="Times New Roman"/>
          <w:sz w:val="24"/>
          <w:szCs w:val="24"/>
        </w:rPr>
        <w:t>-справка о прохождении длительного лечения (более 3 месяцев)</w:t>
      </w:r>
      <w:r w:rsidR="00D80274" w:rsidRPr="00B21CD7">
        <w:rPr>
          <w:rFonts w:ascii="Times New Roman" w:hAnsi="Times New Roman" w:cs="Times New Roman"/>
          <w:sz w:val="24"/>
          <w:szCs w:val="24"/>
        </w:rPr>
        <w:t>:</w:t>
      </w:r>
    </w:p>
    <w:p w:rsidR="00D80274" w:rsidRPr="00B21CD7" w:rsidRDefault="00D80274" w:rsidP="00FC1013">
      <w:pPr>
        <w:rPr>
          <w:rFonts w:ascii="Times New Roman" w:hAnsi="Times New Roman" w:cs="Times New Roman"/>
          <w:sz w:val="24"/>
          <w:szCs w:val="24"/>
        </w:rPr>
      </w:pPr>
      <w:r w:rsidRPr="00B21CD7">
        <w:rPr>
          <w:rFonts w:ascii="Times New Roman" w:hAnsi="Times New Roman" w:cs="Times New Roman"/>
          <w:sz w:val="24"/>
          <w:szCs w:val="24"/>
        </w:rPr>
        <w:t>- справка о помещениях, признанных непригодными для проживания;</w:t>
      </w:r>
    </w:p>
    <w:p w:rsidR="00D80274" w:rsidRDefault="00B21CD7" w:rsidP="00FC1013">
      <w:pPr>
        <w:rPr>
          <w:rFonts w:ascii="Times New Roman" w:hAnsi="Times New Roman" w:cs="Times New Roman"/>
          <w:sz w:val="24"/>
          <w:szCs w:val="24"/>
        </w:rPr>
      </w:pPr>
      <w:r w:rsidRPr="00B21CD7">
        <w:rPr>
          <w:rFonts w:ascii="Times New Roman" w:hAnsi="Times New Roman" w:cs="Times New Roman"/>
          <w:sz w:val="24"/>
          <w:szCs w:val="24"/>
        </w:rPr>
        <w:t>- с</w:t>
      </w:r>
      <w:r w:rsidR="00D80274" w:rsidRPr="00B21CD7">
        <w:rPr>
          <w:rFonts w:ascii="Times New Roman" w:hAnsi="Times New Roman" w:cs="Times New Roman"/>
          <w:sz w:val="24"/>
          <w:szCs w:val="24"/>
        </w:rPr>
        <w:t>правка о прохожде</w:t>
      </w:r>
      <w:r w:rsidR="003B5319">
        <w:rPr>
          <w:rFonts w:ascii="Times New Roman" w:hAnsi="Times New Roman" w:cs="Times New Roman"/>
          <w:sz w:val="24"/>
          <w:szCs w:val="24"/>
        </w:rPr>
        <w:t>нии  военной службы по призыву</w:t>
      </w:r>
      <w:proofErr w:type="gramStart"/>
      <w:r w:rsidR="003B53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802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90A" w:rsidRDefault="00A9390A" w:rsidP="00FC1013">
      <w:pPr>
        <w:rPr>
          <w:rFonts w:ascii="Times New Roman" w:hAnsi="Times New Roman" w:cs="Times New Roman"/>
          <w:sz w:val="24"/>
          <w:szCs w:val="24"/>
        </w:rPr>
      </w:pPr>
    </w:p>
    <w:p w:rsidR="00A9390A" w:rsidRDefault="00A9390A" w:rsidP="00FC1013">
      <w:pPr>
        <w:rPr>
          <w:rFonts w:ascii="Times New Roman" w:hAnsi="Times New Roman" w:cs="Times New Roman"/>
          <w:sz w:val="24"/>
          <w:szCs w:val="24"/>
        </w:rPr>
      </w:pPr>
    </w:p>
    <w:p w:rsidR="00604785" w:rsidRPr="00A7269A" w:rsidRDefault="00604785" w:rsidP="00FC1013">
      <w:pPr>
        <w:rPr>
          <w:rFonts w:ascii="Times New Roman" w:hAnsi="Times New Roman" w:cs="Times New Roman"/>
          <w:sz w:val="24"/>
          <w:szCs w:val="24"/>
        </w:rPr>
      </w:pPr>
    </w:p>
    <w:sectPr w:rsidR="00604785" w:rsidRPr="00A7269A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FC1013"/>
    <w:rsid w:val="0003666C"/>
    <w:rsid w:val="001053AE"/>
    <w:rsid w:val="0011128E"/>
    <w:rsid w:val="00140B3E"/>
    <w:rsid w:val="0025766D"/>
    <w:rsid w:val="002C5D06"/>
    <w:rsid w:val="00331666"/>
    <w:rsid w:val="003511B3"/>
    <w:rsid w:val="003574D7"/>
    <w:rsid w:val="003673F5"/>
    <w:rsid w:val="00375344"/>
    <w:rsid w:val="003B5319"/>
    <w:rsid w:val="003B5399"/>
    <w:rsid w:val="003F6029"/>
    <w:rsid w:val="0046661C"/>
    <w:rsid w:val="004A7B24"/>
    <w:rsid w:val="004D6092"/>
    <w:rsid w:val="00604785"/>
    <w:rsid w:val="00616141"/>
    <w:rsid w:val="00646E33"/>
    <w:rsid w:val="006B2410"/>
    <w:rsid w:val="006C28FE"/>
    <w:rsid w:val="006E449A"/>
    <w:rsid w:val="00745254"/>
    <w:rsid w:val="00791E23"/>
    <w:rsid w:val="007E78FC"/>
    <w:rsid w:val="0087781A"/>
    <w:rsid w:val="008A5A60"/>
    <w:rsid w:val="008E3037"/>
    <w:rsid w:val="008E7C38"/>
    <w:rsid w:val="00943CCA"/>
    <w:rsid w:val="009505DC"/>
    <w:rsid w:val="009D298B"/>
    <w:rsid w:val="00A7269A"/>
    <w:rsid w:val="00A9390A"/>
    <w:rsid w:val="00B21CD7"/>
    <w:rsid w:val="00B37454"/>
    <w:rsid w:val="00B455A3"/>
    <w:rsid w:val="00B50E95"/>
    <w:rsid w:val="00B53312"/>
    <w:rsid w:val="00BF672D"/>
    <w:rsid w:val="00D31D1A"/>
    <w:rsid w:val="00D65596"/>
    <w:rsid w:val="00D80274"/>
    <w:rsid w:val="00EB3FE1"/>
    <w:rsid w:val="00ED3F42"/>
    <w:rsid w:val="00F26ABE"/>
    <w:rsid w:val="00F504AF"/>
    <w:rsid w:val="00F820AD"/>
    <w:rsid w:val="00F8376D"/>
    <w:rsid w:val="00F85977"/>
    <w:rsid w:val="00F95C7B"/>
    <w:rsid w:val="00FC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paragraph" w:styleId="a6">
    <w:name w:val="Normal (Web)"/>
    <w:basedOn w:val="a"/>
    <w:uiPriority w:val="99"/>
    <w:unhideWhenUsed/>
    <w:rsid w:val="00FC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57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fr.gov.ru/grazhdanam/singles_family_with_child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5</cp:revision>
  <dcterms:created xsi:type="dcterms:W3CDTF">2021-08-19T12:41:00Z</dcterms:created>
  <dcterms:modified xsi:type="dcterms:W3CDTF">2021-08-19T13:17:00Z</dcterms:modified>
</cp:coreProperties>
</file>