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25" w:rsidRPr="0019049D" w:rsidRDefault="00DD3A82" w:rsidP="00083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9D">
        <w:rPr>
          <w:rFonts w:ascii="Times New Roman" w:hAnsi="Times New Roman" w:cs="Times New Roman"/>
          <w:b/>
          <w:sz w:val="24"/>
          <w:szCs w:val="24"/>
        </w:rPr>
        <w:t xml:space="preserve">Более 4 тысяч </w:t>
      </w:r>
      <w:r w:rsidR="00813C2C" w:rsidRPr="0019049D">
        <w:rPr>
          <w:rFonts w:ascii="Times New Roman" w:hAnsi="Times New Roman" w:cs="Times New Roman"/>
          <w:b/>
          <w:sz w:val="24"/>
          <w:szCs w:val="24"/>
        </w:rPr>
        <w:t xml:space="preserve"> карельских семей получили сертификаты на материнский капитал в </w:t>
      </w:r>
      <w:proofErr w:type="spellStart"/>
      <w:r w:rsidR="00813C2C" w:rsidRPr="0019049D">
        <w:rPr>
          <w:rFonts w:ascii="Times New Roman" w:hAnsi="Times New Roman" w:cs="Times New Roman"/>
          <w:b/>
          <w:sz w:val="24"/>
          <w:szCs w:val="24"/>
        </w:rPr>
        <w:t>беззаявительном</w:t>
      </w:r>
      <w:proofErr w:type="spellEnd"/>
      <w:r w:rsidR="00813C2C" w:rsidRPr="0019049D">
        <w:rPr>
          <w:rFonts w:ascii="Times New Roman" w:hAnsi="Times New Roman" w:cs="Times New Roman"/>
          <w:b/>
          <w:sz w:val="24"/>
          <w:szCs w:val="24"/>
        </w:rPr>
        <w:t xml:space="preserve"> порядке</w:t>
      </w:r>
    </w:p>
    <w:p w:rsidR="00CD3941" w:rsidRPr="0019049D" w:rsidRDefault="00CD3941">
      <w:pPr>
        <w:rPr>
          <w:rFonts w:ascii="Times New Roman" w:hAnsi="Times New Roman" w:cs="Times New Roman"/>
          <w:sz w:val="24"/>
          <w:szCs w:val="24"/>
        </w:rPr>
      </w:pPr>
      <w:r w:rsidRPr="0019049D">
        <w:rPr>
          <w:rFonts w:ascii="Times New Roman" w:hAnsi="Times New Roman" w:cs="Times New Roman"/>
          <w:sz w:val="24"/>
          <w:szCs w:val="24"/>
        </w:rPr>
        <w:t xml:space="preserve">4359 карельских семей получили </w:t>
      </w:r>
      <w:r w:rsidR="00AB6285" w:rsidRPr="0019049D">
        <w:rPr>
          <w:rFonts w:ascii="Times New Roman" w:hAnsi="Times New Roman" w:cs="Times New Roman"/>
          <w:sz w:val="24"/>
          <w:szCs w:val="24"/>
        </w:rPr>
        <w:t>электронные сертификаты на матерински</w:t>
      </w:r>
      <w:r w:rsidR="00781694" w:rsidRPr="0019049D">
        <w:rPr>
          <w:rFonts w:ascii="Times New Roman" w:hAnsi="Times New Roman" w:cs="Times New Roman"/>
          <w:sz w:val="24"/>
          <w:szCs w:val="24"/>
        </w:rPr>
        <w:t xml:space="preserve">й капитал в </w:t>
      </w:r>
      <w:proofErr w:type="spellStart"/>
      <w:r w:rsidR="00781694" w:rsidRPr="0019049D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="00781694" w:rsidRPr="0019049D">
        <w:rPr>
          <w:rFonts w:ascii="Times New Roman" w:hAnsi="Times New Roman" w:cs="Times New Roman"/>
          <w:sz w:val="24"/>
          <w:szCs w:val="24"/>
        </w:rPr>
        <w:t xml:space="preserve"> режиме. С апреля 2020 года сертификат предоставляется без заявления от родителей. ПФР оформляет его на основании данных о регистрации новорожденного, полученных из единого государственного реестра  ЗАГС.</w:t>
      </w:r>
    </w:p>
    <w:p w:rsidR="00781694" w:rsidRPr="0019049D" w:rsidRDefault="00781694">
      <w:pPr>
        <w:rPr>
          <w:rFonts w:ascii="Times New Roman" w:hAnsi="Times New Roman" w:cs="Times New Roman"/>
          <w:sz w:val="24"/>
          <w:szCs w:val="24"/>
        </w:rPr>
      </w:pPr>
      <w:r w:rsidRPr="0019049D">
        <w:rPr>
          <w:rFonts w:ascii="Times New Roman" w:hAnsi="Times New Roman" w:cs="Times New Roman"/>
          <w:sz w:val="24"/>
          <w:szCs w:val="24"/>
        </w:rPr>
        <w:t>Информация об оформлении материнского капитала направляется маме ребенка в личный кабинет на портале госуслуг, поэтому ПФР рекомендует всем</w:t>
      </w:r>
      <w:r w:rsidR="0019049D">
        <w:rPr>
          <w:rFonts w:ascii="Times New Roman" w:hAnsi="Times New Roman" w:cs="Times New Roman"/>
          <w:sz w:val="24"/>
          <w:szCs w:val="24"/>
        </w:rPr>
        <w:t xml:space="preserve"> родителям, ожидающим пополнение</w:t>
      </w:r>
      <w:r w:rsidRPr="0019049D">
        <w:rPr>
          <w:rFonts w:ascii="Times New Roman" w:hAnsi="Times New Roman" w:cs="Times New Roman"/>
          <w:sz w:val="24"/>
          <w:szCs w:val="24"/>
        </w:rPr>
        <w:t xml:space="preserve"> в семье,  получить и подтвердить учетную запись  на портале госуслуг.</w:t>
      </w:r>
    </w:p>
    <w:p w:rsidR="00EC0440" w:rsidRPr="0019049D" w:rsidRDefault="00781694" w:rsidP="00EC0440">
      <w:pPr>
        <w:jc w:val="both"/>
        <w:rPr>
          <w:rFonts w:ascii="Times New Roman" w:hAnsi="Times New Roman" w:cs="Times New Roman"/>
          <w:sz w:val="24"/>
          <w:szCs w:val="24"/>
        </w:rPr>
      </w:pPr>
      <w:r w:rsidRPr="0019049D">
        <w:rPr>
          <w:rFonts w:ascii="Times New Roman" w:hAnsi="Times New Roman" w:cs="Times New Roman"/>
          <w:sz w:val="24"/>
          <w:szCs w:val="24"/>
        </w:rPr>
        <w:t>Напомним, что с 2020 года материнский капитал предоставляется семьям при рождении первого или второго ребенка.</w:t>
      </w:r>
      <w:r w:rsidR="00EC0440" w:rsidRPr="0019049D">
        <w:rPr>
          <w:rFonts w:ascii="Times New Roman" w:hAnsi="Times New Roman" w:cs="Times New Roman"/>
          <w:sz w:val="24"/>
          <w:szCs w:val="24"/>
        </w:rPr>
        <w:t xml:space="preserve"> Размер материнского капитала составляет:</w:t>
      </w:r>
    </w:p>
    <w:p w:rsidR="00EC0440" w:rsidRPr="0019049D" w:rsidRDefault="00781694" w:rsidP="00EC04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440"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>-для семей с одним ребенком, родившимся после 1 января  2020 года – 483 881руб. 83 коп</w:t>
      </w:r>
    </w:p>
    <w:p w:rsidR="00EC0440" w:rsidRPr="0019049D" w:rsidRDefault="00EC0440" w:rsidP="00EC04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-при рождении второго ребенка </w:t>
      </w:r>
      <w:r w:rsidR="00BF5886">
        <w:rPr>
          <w:rFonts w:ascii="Times New Roman" w:hAnsi="Times New Roman" w:cs="Times New Roman"/>
          <w:color w:val="000000" w:themeColor="text1"/>
          <w:sz w:val="24"/>
          <w:szCs w:val="24"/>
        </w:rPr>
        <w:t>материнский капитал</w:t>
      </w: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такой семьи увеличивается на 155 550 рублей</w:t>
      </w:r>
    </w:p>
    <w:p w:rsidR="00EC0440" w:rsidRPr="0019049D" w:rsidRDefault="00EC0440" w:rsidP="00EC04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>-для семей, в которых второй ребенок рожден с 1 января 2020 года – 639 431 руб. 83 коп</w:t>
      </w:r>
    </w:p>
    <w:p w:rsidR="00EC0440" w:rsidRPr="0019049D" w:rsidRDefault="00EC0440" w:rsidP="00EC04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>-для семей с двумя детьми, рожденными с 2007 по 2019 год – 483 881 руб. 83 коп.</w:t>
      </w:r>
    </w:p>
    <w:p w:rsidR="00EC0440" w:rsidRPr="0019049D" w:rsidRDefault="00EC0440" w:rsidP="00EC04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материнского капитала действует с 2007 года и за всё это время сертификаты получили почти 49 тысяч карельских семей. </w:t>
      </w:r>
    </w:p>
    <w:p w:rsidR="0019049D" w:rsidRDefault="00EC0440" w:rsidP="0019049D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 w:themeColor="text1"/>
        </w:rPr>
      </w:pPr>
      <w:r w:rsidRPr="0019049D">
        <w:rPr>
          <w:color w:val="000000" w:themeColor="text1"/>
        </w:rPr>
        <w:t xml:space="preserve">Подать заявление о распоряжении материнским капиталом можно в электронном виде на сайте ПФР или портале госуслуг. </w:t>
      </w:r>
    </w:p>
    <w:p w:rsidR="0019049D" w:rsidRPr="0019049D" w:rsidRDefault="00EC0440" w:rsidP="0019049D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 w:themeColor="text1"/>
        </w:rPr>
      </w:pPr>
      <w:r w:rsidRPr="0019049D">
        <w:rPr>
          <w:color w:val="000000" w:themeColor="text1"/>
        </w:rPr>
        <w:t xml:space="preserve">Пенсионный фонд </w:t>
      </w:r>
      <w:r w:rsidR="00A06E5B" w:rsidRPr="0019049D">
        <w:rPr>
          <w:color w:val="000000" w:themeColor="text1"/>
        </w:rPr>
        <w:t xml:space="preserve">постоянно </w:t>
      </w:r>
      <w:r w:rsidRPr="0019049D">
        <w:rPr>
          <w:color w:val="000000" w:themeColor="text1"/>
        </w:rPr>
        <w:t xml:space="preserve">работает над упрощением получения услуг. Так, сокращаются </w:t>
      </w:r>
      <w:r w:rsidR="00A06E5B" w:rsidRPr="0019049D">
        <w:rPr>
          <w:color w:val="000000" w:themeColor="text1"/>
        </w:rPr>
        <w:t>сроки р</w:t>
      </w:r>
      <w:r w:rsidR="008C14A0" w:rsidRPr="0019049D">
        <w:rPr>
          <w:color w:val="000000" w:themeColor="text1"/>
        </w:rPr>
        <w:t>ассмотрения заявлений; владельцам</w:t>
      </w:r>
      <w:r w:rsidR="00A06E5B" w:rsidRPr="0019049D">
        <w:rPr>
          <w:color w:val="000000" w:themeColor="text1"/>
        </w:rPr>
        <w:t xml:space="preserve"> сертификата </w:t>
      </w:r>
      <w:r w:rsidR="008C14A0" w:rsidRPr="0019049D">
        <w:rPr>
          <w:color w:val="000000" w:themeColor="text1"/>
        </w:rPr>
        <w:t>создана возможность</w:t>
      </w:r>
      <w:r w:rsidR="00A06E5B" w:rsidRPr="0019049D">
        <w:rPr>
          <w:color w:val="000000" w:themeColor="text1"/>
        </w:rPr>
        <w:t xml:space="preserve"> подавать заявление о направлении материнского кап</w:t>
      </w:r>
      <w:r w:rsidR="005716A8" w:rsidRPr="0019049D">
        <w:rPr>
          <w:color w:val="000000" w:themeColor="text1"/>
        </w:rPr>
        <w:t xml:space="preserve">итала на ипотеку прямо в банке. </w:t>
      </w:r>
      <w:r w:rsidR="0019049D" w:rsidRPr="0019049D">
        <w:rPr>
          <w:color w:val="000000" w:themeColor="text1"/>
        </w:rPr>
        <w:t xml:space="preserve">Родителям, желающим направить материнский капитал на профессиональное обучение ребенка, больше не нужно представлять в ПФР копию договора с образовательной организацией об оказании платных услуг. Это возможно, если между заведением, где учится ребенок, и отделением ПФР заключено соглашение об информационном обмене. Процедура направления </w:t>
      </w:r>
      <w:proofErr w:type="spellStart"/>
      <w:r w:rsidR="0019049D" w:rsidRPr="0019049D">
        <w:rPr>
          <w:color w:val="000000" w:themeColor="text1"/>
        </w:rPr>
        <w:t>маткапитала</w:t>
      </w:r>
      <w:proofErr w:type="spellEnd"/>
      <w:r w:rsidR="0019049D" w:rsidRPr="0019049D">
        <w:rPr>
          <w:color w:val="000000" w:themeColor="text1"/>
        </w:rPr>
        <w:t xml:space="preserve"> в этом случае будет максимально простой: нужно только подать заявление в ПФР через портал госуслуг. Остальную информацию Пенсионный фонд запросит самостоятельно.</w:t>
      </w:r>
    </w:p>
    <w:p w:rsidR="00EC0440" w:rsidRPr="00E10404" w:rsidRDefault="00EC0440" w:rsidP="001904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94" w:rsidRDefault="00781694"/>
    <w:sectPr w:rsidR="00781694" w:rsidSect="0080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A1"/>
    <w:rsid w:val="00083425"/>
    <w:rsid w:val="00095667"/>
    <w:rsid w:val="00150593"/>
    <w:rsid w:val="0019049D"/>
    <w:rsid w:val="001B2043"/>
    <w:rsid w:val="002810A1"/>
    <w:rsid w:val="003F445D"/>
    <w:rsid w:val="005716A8"/>
    <w:rsid w:val="006F0EEA"/>
    <w:rsid w:val="00781694"/>
    <w:rsid w:val="00802E78"/>
    <w:rsid w:val="00813C2C"/>
    <w:rsid w:val="00841424"/>
    <w:rsid w:val="00892BBB"/>
    <w:rsid w:val="008C14A0"/>
    <w:rsid w:val="00A06E5B"/>
    <w:rsid w:val="00A609E7"/>
    <w:rsid w:val="00A87351"/>
    <w:rsid w:val="00AB6285"/>
    <w:rsid w:val="00BF5886"/>
    <w:rsid w:val="00CD3941"/>
    <w:rsid w:val="00D25275"/>
    <w:rsid w:val="00DD3A82"/>
    <w:rsid w:val="00E6149D"/>
    <w:rsid w:val="00E72D6B"/>
    <w:rsid w:val="00EC0440"/>
    <w:rsid w:val="00F57C7C"/>
    <w:rsid w:val="00FC2F1E"/>
    <w:rsid w:val="00FD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2021-06-23T11:12:00Z</dcterms:created>
  <dcterms:modified xsi:type="dcterms:W3CDTF">2021-06-23T14:06:00Z</dcterms:modified>
</cp:coreProperties>
</file>