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11" w:rsidRPr="00DA2591" w:rsidRDefault="006F0FF0" w:rsidP="002A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сентября</w:t>
      </w:r>
      <w:r w:rsidR="003C6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3E2">
        <w:rPr>
          <w:rFonts w:ascii="Times New Roman" w:hAnsi="Times New Roman" w:cs="Times New Roman"/>
          <w:b/>
          <w:sz w:val="28"/>
          <w:szCs w:val="28"/>
        </w:rPr>
        <w:t>приглашаем на</w:t>
      </w:r>
      <w:r w:rsidR="003245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4528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324528" w:rsidRPr="00DA2591">
        <w:rPr>
          <w:rFonts w:ascii="Times New Roman" w:hAnsi="Times New Roman" w:cs="Times New Roman"/>
          <w:b/>
          <w:sz w:val="28"/>
          <w:szCs w:val="28"/>
        </w:rPr>
        <w:t xml:space="preserve"> для кадастровых инженеров</w:t>
      </w:r>
    </w:p>
    <w:p w:rsidR="0097006F" w:rsidRPr="00DA2591" w:rsidRDefault="0097006F" w:rsidP="003C6CDC">
      <w:pPr>
        <w:pStyle w:val="msonormalmailrucssattributepostfix"/>
        <w:ind w:firstLine="708"/>
        <w:jc w:val="both"/>
        <w:rPr>
          <w:sz w:val="28"/>
          <w:szCs w:val="28"/>
        </w:rPr>
      </w:pPr>
      <w:r w:rsidRPr="00DA2591">
        <w:rPr>
          <w:b/>
          <w:sz w:val="28"/>
          <w:szCs w:val="28"/>
        </w:rPr>
        <w:t>Тема</w:t>
      </w:r>
      <w:r w:rsidR="00092FFE">
        <w:rPr>
          <w:b/>
          <w:sz w:val="28"/>
          <w:szCs w:val="28"/>
        </w:rPr>
        <w:t xml:space="preserve"> </w:t>
      </w:r>
      <w:proofErr w:type="gramStart"/>
      <w:r w:rsidR="00092FFE">
        <w:rPr>
          <w:b/>
          <w:sz w:val="28"/>
          <w:szCs w:val="28"/>
        </w:rPr>
        <w:t>предстоящего</w:t>
      </w:r>
      <w:proofErr w:type="gramEnd"/>
      <w:r w:rsidRPr="00DA2591">
        <w:rPr>
          <w:b/>
          <w:sz w:val="28"/>
          <w:szCs w:val="28"/>
        </w:rPr>
        <w:t xml:space="preserve"> </w:t>
      </w:r>
      <w:proofErr w:type="spellStart"/>
      <w:r w:rsidRPr="00DA2591">
        <w:rPr>
          <w:b/>
          <w:sz w:val="28"/>
          <w:szCs w:val="28"/>
        </w:rPr>
        <w:t>вебинар</w:t>
      </w:r>
      <w:r w:rsidR="00C0006F">
        <w:rPr>
          <w:b/>
          <w:sz w:val="28"/>
          <w:szCs w:val="28"/>
        </w:rPr>
        <w:t>а</w:t>
      </w:r>
      <w:proofErr w:type="spellEnd"/>
      <w:r w:rsidR="00C0006F">
        <w:rPr>
          <w:b/>
          <w:sz w:val="28"/>
          <w:szCs w:val="28"/>
        </w:rPr>
        <w:t xml:space="preserve"> – «Практические советы по изготовлению </w:t>
      </w:r>
      <w:proofErr w:type="spellStart"/>
      <w:r w:rsidR="00C0006F">
        <w:rPr>
          <w:b/>
          <w:sz w:val="28"/>
          <w:szCs w:val="28"/>
        </w:rPr>
        <w:t>техплана</w:t>
      </w:r>
      <w:proofErr w:type="spellEnd"/>
      <w:r w:rsidRPr="00DA2591">
        <w:rPr>
          <w:b/>
          <w:sz w:val="28"/>
          <w:szCs w:val="28"/>
        </w:rPr>
        <w:t>».</w:t>
      </w:r>
      <w:r w:rsidRPr="00DA2591">
        <w:rPr>
          <w:sz w:val="28"/>
          <w:szCs w:val="28"/>
        </w:rPr>
        <w:t xml:space="preserve"> Будут представлены важные рекомендации для кадастровых инженеров. Кроме того, участники </w:t>
      </w:r>
      <w:proofErr w:type="spellStart"/>
      <w:r w:rsidRPr="00DA2591">
        <w:rPr>
          <w:sz w:val="28"/>
          <w:szCs w:val="28"/>
        </w:rPr>
        <w:t>вебинара</w:t>
      </w:r>
      <w:proofErr w:type="spellEnd"/>
      <w:r w:rsidRPr="00DA2591">
        <w:rPr>
          <w:sz w:val="28"/>
          <w:szCs w:val="28"/>
        </w:rPr>
        <w:t xml:space="preserve"> смогут задать любые интересующие вопросы по этой теме.</w:t>
      </w:r>
      <w:r>
        <w:rPr>
          <w:sz w:val="28"/>
          <w:szCs w:val="28"/>
        </w:rPr>
        <w:t xml:space="preserve"> </w:t>
      </w:r>
      <w:r w:rsidRPr="00DA2591"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 w:rsidRPr="00DA2591">
        <w:rPr>
          <w:sz w:val="28"/>
          <w:szCs w:val="28"/>
        </w:rPr>
        <w:t xml:space="preserve"> состо</w:t>
      </w:r>
      <w:r>
        <w:rPr>
          <w:sz w:val="28"/>
          <w:szCs w:val="28"/>
        </w:rPr>
        <w:t>и</w:t>
      </w:r>
      <w:r w:rsidRPr="00DA2591">
        <w:rPr>
          <w:sz w:val="28"/>
          <w:szCs w:val="28"/>
        </w:rPr>
        <w:t>тся</w:t>
      </w:r>
      <w:r w:rsidR="006F0FF0">
        <w:rPr>
          <w:b/>
          <w:sz w:val="28"/>
          <w:szCs w:val="28"/>
        </w:rPr>
        <w:t xml:space="preserve"> 25 сентября</w:t>
      </w:r>
      <w:r w:rsidR="00232849">
        <w:rPr>
          <w:b/>
          <w:sz w:val="28"/>
          <w:szCs w:val="28"/>
        </w:rPr>
        <w:t xml:space="preserve"> 2019 г.</w:t>
      </w:r>
      <w:r>
        <w:rPr>
          <w:b/>
          <w:sz w:val="28"/>
          <w:szCs w:val="28"/>
        </w:rPr>
        <w:t xml:space="preserve"> в 10:00</w:t>
      </w:r>
      <w:r w:rsidRPr="00DA2591">
        <w:rPr>
          <w:b/>
          <w:sz w:val="28"/>
          <w:szCs w:val="28"/>
        </w:rPr>
        <w:t>.</w:t>
      </w:r>
      <w:r w:rsidR="003C6CDC">
        <w:rPr>
          <w:b/>
          <w:sz w:val="28"/>
          <w:szCs w:val="28"/>
        </w:rPr>
        <w:t xml:space="preserve"> Стоимость: 2 000 руб.</w:t>
      </w:r>
    </w:p>
    <w:p w:rsidR="002A5E11" w:rsidRPr="00DA2591" w:rsidRDefault="002A5E11" w:rsidP="002A5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1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информирует об открытии на своем сайте </w:t>
      </w:r>
      <w:hyperlink r:id="rId6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 нового раздела «</w:t>
      </w:r>
      <w:hyperlink r:id="rId7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 xml:space="preserve">Лекции и </w:t>
        </w:r>
        <w:proofErr w:type="spellStart"/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вебинары</w:t>
        </w:r>
        <w:proofErr w:type="spellEnd"/>
      </w:hyperlink>
      <w:r w:rsidRPr="00DA2591">
        <w:rPr>
          <w:rFonts w:ascii="Times New Roman" w:hAnsi="Times New Roman" w:cs="Times New Roman"/>
          <w:sz w:val="28"/>
          <w:szCs w:val="28"/>
        </w:rPr>
        <w:t>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2A5E11" w:rsidRPr="00DA2591" w:rsidRDefault="002A5E11" w:rsidP="002A5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1">
        <w:rPr>
          <w:rFonts w:ascii="Times New Roman" w:hAnsi="Times New Roman" w:cs="Times New Roman"/>
          <w:sz w:val="28"/>
          <w:szCs w:val="28"/>
        </w:rPr>
        <w:t xml:space="preserve">В новом разделе будут размещены </w:t>
      </w:r>
      <w:proofErr w:type="spellStart"/>
      <w:r w:rsidRPr="00DA2591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DA25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259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DA2591">
        <w:rPr>
          <w:rFonts w:ascii="Times New Roman" w:hAnsi="Times New Roman" w:cs="Times New Roman"/>
          <w:sz w:val="28"/>
          <w:szCs w:val="28"/>
        </w:rPr>
        <w:t xml:space="preserve">, освещающие актуальные вопросы кадастровой деятельности. В свете динамичных изменений, к примеру, в земельном законодательстве </w:t>
      </w:r>
      <w:bookmarkStart w:id="0" w:name="_GoBack"/>
      <w:bookmarkEnd w:id="0"/>
      <w:r w:rsidRPr="00DA2591">
        <w:rPr>
          <w:rFonts w:ascii="Times New Roman" w:hAnsi="Times New Roman" w:cs="Times New Roman"/>
          <w:sz w:val="28"/>
          <w:szCs w:val="28"/>
        </w:rPr>
        <w:t xml:space="preserve">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</w:t>
      </w:r>
      <w:hyperlink r:id="rId8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зарегистрироваться</w:t>
        </w:r>
      </w:hyperlink>
      <w:r w:rsidRPr="00DA2591">
        <w:rPr>
          <w:rFonts w:ascii="Times New Roman" w:hAnsi="Times New Roman" w:cs="Times New Roman"/>
          <w:sz w:val="28"/>
          <w:szCs w:val="28"/>
        </w:rPr>
        <w:t>.</w:t>
      </w:r>
    </w:p>
    <w:p w:rsidR="002A5E11" w:rsidRPr="00DA2591" w:rsidRDefault="002A5E11" w:rsidP="002A5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1">
        <w:rPr>
          <w:rFonts w:ascii="Times New Roman" w:hAnsi="Times New Roman" w:cs="Times New Roman"/>
          <w:sz w:val="28"/>
          <w:szCs w:val="28"/>
        </w:rPr>
        <w:t>Для обеспечения кадастровых инженеров информацией в доступной форме предполагается активное развитие раздела «</w:t>
      </w:r>
      <w:hyperlink r:id="rId9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 xml:space="preserve">Лекции и </w:t>
        </w:r>
        <w:proofErr w:type="spellStart"/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вебинары</w:t>
        </w:r>
        <w:proofErr w:type="spellEnd"/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». Зарегистрированные пользователи получат сообщения о размещении </w:t>
      </w:r>
      <w:proofErr w:type="gramStart"/>
      <w:r w:rsidRPr="00DA2591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DA2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591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DA2591">
        <w:rPr>
          <w:rFonts w:ascii="Times New Roman" w:hAnsi="Times New Roman" w:cs="Times New Roman"/>
          <w:sz w:val="28"/>
          <w:szCs w:val="28"/>
        </w:rPr>
        <w:t xml:space="preserve"> и приглашения на </w:t>
      </w:r>
      <w:proofErr w:type="spellStart"/>
      <w:r w:rsidRPr="00DA259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DA2591">
        <w:rPr>
          <w:rFonts w:ascii="Times New Roman" w:hAnsi="Times New Roman" w:cs="Times New Roman"/>
          <w:sz w:val="28"/>
          <w:szCs w:val="28"/>
        </w:rPr>
        <w:t xml:space="preserve">, где смогут задать интересующие вопросы. Кроме того, для зарегистрированных пользователей предусмотрена возможность </w:t>
      </w:r>
      <w:hyperlink r:id="rId10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 xml:space="preserve">заказа тем </w:t>
        </w:r>
        <w:proofErr w:type="spellStart"/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видеолекций</w:t>
        </w:r>
        <w:proofErr w:type="spellEnd"/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вебинаров</w:t>
        </w:r>
        <w:proofErr w:type="spellEnd"/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, а также размещения </w:t>
      </w:r>
      <w:proofErr w:type="gramStart"/>
      <w:r w:rsidRPr="00DA2591">
        <w:rPr>
          <w:rFonts w:ascii="Times New Roman" w:hAnsi="Times New Roman" w:cs="Times New Roman"/>
          <w:sz w:val="28"/>
          <w:szCs w:val="28"/>
        </w:rPr>
        <w:t>комментариев, отзывов</w:t>
      </w:r>
      <w:proofErr w:type="gramEnd"/>
      <w:r w:rsidRPr="00DA2591">
        <w:rPr>
          <w:rFonts w:ascii="Times New Roman" w:hAnsi="Times New Roman" w:cs="Times New Roman"/>
          <w:sz w:val="28"/>
          <w:szCs w:val="28"/>
        </w:rPr>
        <w:t xml:space="preserve"> и 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91">
        <w:rPr>
          <w:rFonts w:ascii="Times New Roman" w:hAnsi="Times New Roman" w:cs="Times New Roman"/>
          <w:sz w:val="28"/>
          <w:szCs w:val="28"/>
        </w:rPr>
        <w:t xml:space="preserve">Интернет-адрес страницы раздела: </w:t>
      </w:r>
      <w:hyperlink r:id="rId11" w:history="1">
        <w:proofErr w:type="spellStart"/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webinar.kadastr.ru</w:t>
        </w:r>
        <w:proofErr w:type="spellEnd"/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. Ссылка на него постоянно размещена на </w:t>
      </w:r>
      <w:hyperlink r:id="rId12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главной странице</w:t>
        </w:r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 сайта Кадастровой палаты.</w:t>
      </w:r>
    </w:p>
    <w:p w:rsidR="006214BA" w:rsidRDefault="006214BA" w:rsidP="006214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1">
        <w:rPr>
          <w:rFonts w:ascii="Times New Roman" w:hAnsi="Times New Roman" w:cs="Times New Roman"/>
          <w:sz w:val="28"/>
          <w:szCs w:val="28"/>
        </w:rPr>
        <w:t xml:space="preserve">По возникающим вопросам просьба направлять письма на электронную почту: </w:t>
      </w:r>
      <w:hyperlink r:id="rId13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infowebinar@kadastr.ru</w:t>
        </w:r>
      </w:hyperlink>
      <w:r w:rsidRPr="00DA2591">
        <w:rPr>
          <w:rFonts w:ascii="Times New Roman" w:hAnsi="Times New Roman" w:cs="Times New Roman"/>
          <w:sz w:val="28"/>
          <w:szCs w:val="28"/>
        </w:rPr>
        <w:t>.</w:t>
      </w:r>
    </w:p>
    <w:p w:rsidR="002A5E11" w:rsidRPr="00DA2591" w:rsidRDefault="002A5E11" w:rsidP="002A5E11">
      <w:pPr>
        <w:rPr>
          <w:rFonts w:ascii="Times New Roman" w:hAnsi="Times New Roman" w:cs="Times New Roman"/>
          <w:sz w:val="28"/>
          <w:szCs w:val="28"/>
        </w:rPr>
      </w:pPr>
    </w:p>
    <w:p w:rsidR="002A5E11" w:rsidRPr="00DA2591" w:rsidRDefault="002A5E11" w:rsidP="002A5E11">
      <w:pPr>
        <w:rPr>
          <w:rFonts w:ascii="Times New Roman" w:hAnsi="Times New Roman" w:cs="Times New Roman"/>
          <w:sz w:val="28"/>
          <w:szCs w:val="28"/>
        </w:rPr>
      </w:pPr>
    </w:p>
    <w:p w:rsidR="00D85235" w:rsidRDefault="004030F1"/>
    <w:sectPr w:rsidR="00D85235" w:rsidSect="00B05F86">
      <w:headerReference w:type="even" r:id="rId14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0F1" w:rsidRDefault="004030F1" w:rsidP="00F93689">
      <w:pPr>
        <w:spacing w:after="0" w:line="240" w:lineRule="auto"/>
      </w:pPr>
      <w:r>
        <w:separator/>
      </w:r>
    </w:p>
  </w:endnote>
  <w:endnote w:type="continuationSeparator" w:id="0">
    <w:p w:rsidR="004030F1" w:rsidRDefault="004030F1" w:rsidP="00F9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0F1" w:rsidRDefault="004030F1" w:rsidP="00F93689">
      <w:pPr>
        <w:spacing w:after="0" w:line="240" w:lineRule="auto"/>
      </w:pPr>
      <w:r>
        <w:separator/>
      </w:r>
    </w:p>
  </w:footnote>
  <w:footnote w:type="continuationSeparator" w:id="0">
    <w:p w:rsidR="004030F1" w:rsidRDefault="004030F1" w:rsidP="00F9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553B51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E11"/>
    <w:rsid w:val="00013497"/>
    <w:rsid w:val="0002204F"/>
    <w:rsid w:val="00092FFE"/>
    <w:rsid w:val="000A5FE8"/>
    <w:rsid w:val="001120A2"/>
    <w:rsid w:val="00117070"/>
    <w:rsid w:val="00153B11"/>
    <w:rsid w:val="00161BF5"/>
    <w:rsid w:val="001C381A"/>
    <w:rsid w:val="00232849"/>
    <w:rsid w:val="00233FEA"/>
    <w:rsid w:val="00296E1C"/>
    <w:rsid w:val="002A5E11"/>
    <w:rsid w:val="00324528"/>
    <w:rsid w:val="0037421C"/>
    <w:rsid w:val="003C6CDC"/>
    <w:rsid w:val="003D03E2"/>
    <w:rsid w:val="004030F1"/>
    <w:rsid w:val="004B2C6A"/>
    <w:rsid w:val="00552847"/>
    <w:rsid w:val="00553B51"/>
    <w:rsid w:val="005C6505"/>
    <w:rsid w:val="006214BA"/>
    <w:rsid w:val="00627C64"/>
    <w:rsid w:val="00644610"/>
    <w:rsid w:val="006822A5"/>
    <w:rsid w:val="006C216C"/>
    <w:rsid w:val="006C4C66"/>
    <w:rsid w:val="006C4E91"/>
    <w:rsid w:val="006F0FF0"/>
    <w:rsid w:val="006F1DAB"/>
    <w:rsid w:val="00703821"/>
    <w:rsid w:val="007C3F5F"/>
    <w:rsid w:val="00884AC4"/>
    <w:rsid w:val="008D0B06"/>
    <w:rsid w:val="0097006F"/>
    <w:rsid w:val="00A10243"/>
    <w:rsid w:val="00A23341"/>
    <w:rsid w:val="00AA26C0"/>
    <w:rsid w:val="00C0006F"/>
    <w:rsid w:val="00C2199D"/>
    <w:rsid w:val="00C70743"/>
    <w:rsid w:val="00CB2775"/>
    <w:rsid w:val="00CE1658"/>
    <w:rsid w:val="00D61024"/>
    <w:rsid w:val="00EA09BC"/>
    <w:rsid w:val="00EE2350"/>
    <w:rsid w:val="00F020EB"/>
    <w:rsid w:val="00F9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E11"/>
  </w:style>
  <w:style w:type="character" w:styleId="a5">
    <w:name w:val="Hyperlink"/>
    <w:rsid w:val="002A5E1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2A5E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-admin.kadastr.ru/users/sign_up?service=https://webinar.kadastr.ru/" TargetMode="External"/><Relationship Id="rId13" Type="http://schemas.openxmlformats.org/officeDocument/2006/relationships/hyperlink" Target="mailto:infowebinar@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/" TargetMode="External"/><Relationship Id="rId12" Type="http://schemas.openxmlformats.org/officeDocument/2006/relationships/hyperlink" Target="http://www.kadastr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11" Type="http://schemas.openxmlformats.org/officeDocument/2006/relationships/hyperlink" Target="https://webinar.kadastr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ebinar.kadastr.ru/general/planned?pages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binar.kadast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Кильмухаметова Юлия Рафиловна</dc:creator>
  <cp:lastModifiedBy>Voskova</cp:lastModifiedBy>
  <cp:revision>19</cp:revision>
  <cp:lastPrinted>2019-03-11T08:15:00Z</cp:lastPrinted>
  <dcterms:created xsi:type="dcterms:W3CDTF">2019-02-06T13:43:00Z</dcterms:created>
  <dcterms:modified xsi:type="dcterms:W3CDTF">2019-08-26T12:27:00Z</dcterms:modified>
</cp:coreProperties>
</file>