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ступает в силу </w:t>
      </w:r>
      <w:hyperlink r:id="rId7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</w:t>
      </w:r>
      <w:bookmarkStart w:id="0" w:name="_GoBack"/>
      <w:bookmarkEnd w:id="0"/>
      <w:r w:rsidR="002D616D"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паводкоопасных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4934F9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>сведения госреестра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правоудостоверяющих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 документы на недвижимость были утрачены.</w:t>
      </w:r>
    </w:p>
    <w:p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</w:t>
      </w:r>
      <w:r w:rsidR="00B71EC3" w:rsidRPr="00B71EC3">
        <w:rPr>
          <w:rFonts w:ascii="Times New Roman" w:hAnsi="Times New Roman" w:cs="Times New Roman"/>
          <w:sz w:val="28"/>
          <w:szCs w:val="28"/>
        </w:rPr>
        <w:t xml:space="preserve"> </w:t>
      </w:r>
      <w:r w:rsidR="00B71EC3">
        <w:rPr>
          <w:rFonts w:ascii="Times New Roman" w:hAnsi="Times New Roman" w:cs="Times New Roman"/>
          <w:sz w:val="28"/>
          <w:szCs w:val="28"/>
        </w:rPr>
        <w:t>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r w:rsidR="00B71EC3">
        <w:rPr>
          <w:rFonts w:ascii="Times New Roman" w:hAnsi="Times New Roman" w:cs="Times New Roman"/>
          <w:i/>
          <w:sz w:val="28"/>
          <w:szCs w:val="28"/>
        </w:rPr>
        <w:t>способствовал и будет продолжать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>непрерывно пополняет госреестр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:rsidR="004934F9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госреестре 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</w:t>
      </w:r>
      <w:r w:rsidR="004934F9" w:rsidRPr="00050BA5">
        <w:rPr>
          <w:rFonts w:ascii="Times New Roman" w:hAnsi="Times New Roman" w:cs="Times New Roman"/>
          <w:sz w:val="28"/>
          <w:szCs w:val="28"/>
        </w:rPr>
        <w:lastRenderedPageBreak/>
        <w:t>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8B444A"/>
    <w:rsid w:val="008E54C6"/>
    <w:rsid w:val="00916E6A"/>
    <w:rsid w:val="009263F4"/>
    <w:rsid w:val="00933B71"/>
    <w:rsid w:val="009D7663"/>
    <w:rsid w:val="009E7D14"/>
    <w:rsid w:val="00A14D64"/>
    <w:rsid w:val="00A75729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004D5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BC92-780A-49DC-A23B-D978F879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Molchun</cp:lastModifiedBy>
  <cp:revision>2</cp:revision>
  <dcterms:created xsi:type="dcterms:W3CDTF">2020-08-12T13:20:00Z</dcterms:created>
  <dcterms:modified xsi:type="dcterms:W3CDTF">2020-08-12T13:20:00Z</dcterms:modified>
</cp:coreProperties>
</file>